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804" w:rsidRPr="00B44C12" w:rsidRDefault="00B26A7B" w:rsidP="00B26A7B">
      <w:pPr>
        <w:spacing w:after="0" w:line="408" w:lineRule="auto"/>
        <w:ind w:left="120"/>
        <w:jc w:val="center"/>
        <w:rPr>
          <w:rFonts w:ascii="Times New Roman" w:hAnsi="Times New Roman" w:cs="Times New Roman"/>
          <w:sz w:val="24"/>
          <w:szCs w:val="24"/>
          <w:lang w:val="ru-RU"/>
        </w:rPr>
      </w:pPr>
      <w:bookmarkStart w:id="0" w:name="block-33918074"/>
      <w:r>
        <w:rPr>
          <w:rFonts w:ascii="Times New Roman" w:hAnsi="Times New Roman" w:cs="Times New Roman"/>
          <w:b/>
          <w:noProof/>
          <w:color w:val="000000"/>
          <w:sz w:val="24"/>
          <w:szCs w:val="24"/>
          <w:lang w:val="ru-RU" w:eastAsia="ru-RU"/>
        </w:rPr>
        <w:drawing>
          <wp:inline distT="0" distB="0" distL="0" distR="0">
            <wp:extent cx="5940425" cy="8162993"/>
            <wp:effectExtent l="19050" t="0" r="3175" b="0"/>
            <wp:docPr id="1" name="Рисунок 1" descr="C:\Users\2755~1\AppData\Local\Temp\Rar$DIa11444.30481\Биология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755~1\AppData\Local\Temp\Rar$DIa11444.30481\Биология 5-9.jpg"/>
                    <pic:cNvPicPr>
                      <a:picLocks noChangeAspect="1" noChangeArrowheads="1"/>
                    </pic:cNvPicPr>
                  </pic:nvPicPr>
                  <pic:blipFill>
                    <a:blip r:embed="rId5" cstate="print"/>
                    <a:srcRect/>
                    <a:stretch>
                      <a:fillRect/>
                    </a:stretch>
                  </pic:blipFill>
                  <pic:spPr bwMode="auto">
                    <a:xfrm>
                      <a:off x="0" y="0"/>
                      <a:ext cx="5940425" cy="8162993"/>
                    </a:xfrm>
                    <a:prstGeom prst="rect">
                      <a:avLst/>
                    </a:prstGeom>
                    <a:noFill/>
                    <a:ln w="9525">
                      <a:noFill/>
                      <a:miter lim="800000"/>
                      <a:headEnd/>
                      <a:tailEnd/>
                    </a:ln>
                  </pic:spPr>
                </pic:pic>
              </a:graphicData>
            </a:graphic>
          </wp:inline>
        </w:drawing>
      </w:r>
    </w:p>
    <w:p w:rsidR="00407804" w:rsidRPr="00B44C12" w:rsidRDefault="00407804">
      <w:pPr>
        <w:rPr>
          <w:rFonts w:ascii="Times New Roman" w:hAnsi="Times New Roman" w:cs="Times New Roman"/>
          <w:sz w:val="24"/>
          <w:szCs w:val="24"/>
          <w:lang w:val="ru-RU"/>
        </w:rPr>
        <w:sectPr w:rsidR="00407804" w:rsidRPr="00B44C12">
          <w:pgSz w:w="11906" w:h="16383"/>
          <w:pgMar w:top="1134" w:right="850" w:bottom="1134" w:left="1701" w:header="720" w:footer="720" w:gutter="0"/>
          <w:cols w:space="720"/>
        </w:sectPr>
      </w:pPr>
    </w:p>
    <w:p w:rsidR="00407804" w:rsidRPr="00B44C12" w:rsidRDefault="00EA38EE">
      <w:pPr>
        <w:spacing w:after="0" w:line="264" w:lineRule="auto"/>
        <w:ind w:left="120"/>
        <w:jc w:val="both"/>
        <w:rPr>
          <w:rFonts w:ascii="Times New Roman" w:hAnsi="Times New Roman" w:cs="Times New Roman"/>
          <w:sz w:val="24"/>
          <w:szCs w:val="24"/>
          <w:lang w:val="ru-RU"/>
        </w:rPr>
      </w:pPr>
      <w:bookmarkStart w:id="1" w:name="block-33918075"/>
      <w:bookmarkEnd w:id="0"/>
      <w:r w:rsidRPr="00B44C12">
        <w:rPr>
          <w:rFonts w:ascii="Times New Roman" w:hAnsi="Times New Roman" w:cs="Times New Roman"/>
          <w:b/>
          <w:color w:val="000000"/>
          <w:sz w:val="24"/>
          <w:szCs w:val="24"/>
          <w:lang w:val="ru-RU"/>
        </w:rPr>
        <w:lastRenderedPageBreak/>
        <w:t>ПОЯСНИТЕЛЬНАЯ ЗАПИСКА</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bookmarkStart w:id="2" w:name="3b562cd9-1b1f-4c62-99a2-3c330cdcc105"/>
      <w:r w:rsidRPr="00B44C12">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07804" w:rsidRPr="00B44C12" w:rsidRDefault="00407804">
      <w:pPr>
        <w:rPr>
          <w:rFonts w:ascii="Times New Roman" w:hAnsi="Times New Roman" w:cs="Times New Roman"/>
          <w:sz w:val="24"/>
          <w:szCs w:val="24"/>
          <w:lang w:val="ru-RU"/>
        </w:rPr>
        <w:sectPr w:rsidR="00407804" w:rsidRPr="00B44C12">
          <w:pgSz w:w="11906" w:h="16383"/>
          <w:pgMar w:top="1134" w:right="850" w:bottom="1134" w:left="1701" w:header="720" w:footer="720" w:gutter="0"/>
          <w:cols w:space="720"/>
        </w:sectPr>
      </w:pPr>
    </w:p>
    <w:p w:rsidR="00407804" w:rsidRPr="00B44C12" w:rsidRDefault="00EA38EE">
      <w:pPr>
        <w:spacing w:after="0" w:line="264" w:lineRule="auto"/>
        <w:ind w:left="120"/>
        <w:jc w:val="both"/>
        <w:rPr>
          <w:rFonts w:ascii="Times New Roman" w:hAnsi="Times New Roman" w:cs="Times New Roman"/>
          <w:sz w:val="24"/>
          <w:szCs w:val="24"/>
        </w:rPr>
      </w:pPr>
      <w:bookmarkStart w:id="3" w:name="block-33918077"/>
      <w:bookmarkEnd w:id="1"/>
      <w:r w:rsidRPr="00B44C12">
        <w:rPr>
          <w:rFonts w:ascii="Times New Roman" w:hAnsi="Times New Roman" w:cs="Times New Roman"/>
          <w:b/>
          <w:color w:val="000000"/>
          <w:sz w:val="24"/>
          <w:szCs w:val="24"/>
        </w:rPr>
        <w:lastRenderedPageBreak/>
        <w:t>СОДЕРЖАНИЕ ОБУЧЕНИЯ</w:t>
      </w:r>
    </w:p>
    <w:p w:rsidR="00407804" w:rsidRPr="00B44C12" w:rsidRDefault="00407804">
      <w:pPr>
        <w:spacing w:after="0" w:line="264" w:lineRule="auto"/>
        <w:ind w:left="120"/>
        <w:jc w:val="both"/>
        <w:rPr>
          <w:rFonts w:ascii="Times New Roman" w:hAnsi="Times New Roman" w:cs="Times New Roman"/>
          <w:sz w:val="24"/>
          <w:szCs w:val="24"/>
        </w:rPr>
      </w:pPr>
    </w:p>
    <w:p w:rsidR="00407804" w:rsidRPr="00B44C12" w:rsidRDefault="00EA38EE">
      <w:pPr>
        <w:spacing w:after="0" w:line="264" w:lineRule="auto"/>
        <w:ind w:left="120"/>
        <w:jc w:val="both"/>
        <w:rPr>
          <w:rFonts w:ascii="Times New Roman" w:hAnsi="Times New Roman" w:cs="Times New Roman"/>
          <w:sz w:val="24"/>
          <w:szCs w:val="24"/>
        </w:rPr>
      </w:pPr>
      <w:r w:rsidRPr="00B44C12">
        <w:rPr>
          <w:rFonts w:ascii="Times New Roman" w:hAnsi="Times New Roman" w:cs="Times New Roman"/>
          <w:b/>
          <w:color w:val="000000"/>
          <w:sz w:val="24"/>
          <w:szCs w:val="24"/>
        </w:rPr>
        <w:t>5 КЛАСС</w:t>
      </w:r>
    </w:p>
    <w:p w:rsidR="00407804" w:rsidRPr="00B44C12" w:rsidRDefault="00EA38EE">
      <w:pPr>
        <w:numPr>
          <w:ilvl w:val="0"/>
          <w:numId w:val="1"/>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 xml:space="preserve"> Биология – наука о живой природе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07804" w:rsidRPr="00B44C12" w:rsidRDefault="00EA38EE">
      <w:pPr>
        <w:numPr>
          <w:ilvl w:val="0"/>
          <w:numId w:val="2"/>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Методы изучения живой природы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407804" w:rsidRPr="00B44C12" w:rsidRDefault="00EA38EE">
      <w:pPr>
        <w:numPr>
          <w:ilvl w:val="0"/>
          <w:numId w:val="3"/>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Организмы – тела живой природы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44C12">
        <w:rPr>
          <w:rFonts w:ascii="Times New Roman" w:hAnsi="Times New Roman" w:cs="Times New Roman"/>
          <w:color w:val="FF0000"/>
          <w:sz w:val="24"/>
          <w:szCs w:val="24"/>
          <w:lang w:val="ru-RU"/>
        </w:rPr>
        <w:t xml:space="preserve"> </w:t>
      </w:r>
      <w:r w:rsidRPr="00B44C12">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Ознакомление с принципами систематики организмов.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Наблюдение за потреблением воды растением.</w:t>
      </w:r>
    </w:p>
    <w:p w:rsidR="00407804" w:rsidRPr="00B44C12" w:rsidRDefault="00EA38EE">
      <w:pPr>
        <w:numPr>
          <w:ilvl w:val="0"/>
          <w:numId w:val="4"/>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Организмы и среда обитания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Растительный и животный мир родного края (краеведение).</w:t>
      </w:r>
    </w:p>
    <w:p w:rsidR="00407804" w:rsidRPr="00B44C12" w:rsidRDefault="00EA38EE">
      <w:pPr>
        <w:numPr>
          <w:ilvl w:val="0"/>
          <w:numId w:val="5"/>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Природные сообщества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сезонных явлений в жизни природных сообществ.</w:t>
      </w:r>
    </w:p>
    <w:p w:rsidR="00407804" w:rsidRPr="00B44C12" w:rsidRDefault="00EA38EE">
      <w:pPr>
        <w:numPr>
          <w:ilvl w:val="0"/>
          <w:numId w:val="6"/>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Живая природа и человек</w:t>
      </w:r>
    </w:p>
    <w:p w:rsidR="00407804" w:rsidRPr="00B26A7B"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B26A7B">
        <w:rPr>
          <w:rFonts w:ascii="Times New Roman" w:hAnsi="Times New Roman" w:cs="Times New Roman"/>
          <w:color w:val="000000"/>
          <w:sz w:val="24"/>
          <w:szCs w:val="24"/>
          <w:lang w:val="ru-RU"/>
        </w:rPr>
        <w:t>Красная книга Российской Федерации. Осознание жизни как великой ценности.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rPr>
      </w:pPr>
      <w:r w:rsidRPr="00B44C12">
        <w:rPr>
          <w:rFonts w:ascii="Times New Roman" w:hAnsi="Times New Roman" w:cs="Times New Roman"/>
          <w:b/>
          <w:color w:val="000000"/>
          <w:sz w:val="24"/>
          <w:szCs w:val="24"/>
        </w:rPr>
        <w:t>6 КЛАСС</w:t>
      </w:r>
    </w:p>
    <w:p w:rsidR="00407804" w:rsidRPr="00B44C12" w:rsidRDefault="00EA38EE">
      <w:pPr>
        <w:numPr>
          <w:ilvl w:val="0"/>
          <w:numId w:val="7"/>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 xml:space="preserve"> Растительный организм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Обнаружение неорганических и органических веществ в растении.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в природе с цветковыми растениями.</w:t>
      </w:r>
    </w:p>
    <w:p w:rsidR="00407804" w:rsidRPr="00B44C12" w:rsidRDefault="00EA38EE">
      <w:pPr>
        <w:numPr>
          <w:ilvl w:val="0"/>
          <w:numId w:val="8"/>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Строение и многообразие покрытосеменных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Строение семян. Состав и строение семян.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микропрепарата клеток корня.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строения корневища, клубня, луковицы.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цветков.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Ознакомление с различными типами соцветий.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семян двудольных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семян однодольных растений.</w:t>
      </w:r>
    </w:p>
    <w:p w:rsidR="00407804" w:rsidRPr="00B44C12" w:rsidRDefault="00EA38EE">
      <w:pPr>
        <w:numPr>
          <w:ilvl w:val="0"/>
          <w:numId w:val="9"/>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Жизнедеятельность растительного организма</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b/>
          <w:color w:val="000000"/>
          <w:sz w:val="24"/>
          <w:szCs w:val="24"/>
        </w:rPr>
        <w:t>Обмен веществ у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 xml:space="preserve">Питание растения.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Дыхание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Транспорт веществ в растении.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Рост и развитие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B44C12">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Наблюдение за ростом корня.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Наблюдение за ростом побега.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возраста дерева по спилу.</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Выявление передвижения воды и минеральных веществ по древесине.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роли рыхления для дыхания корней.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color w:val="000000"/>
          <w:sz w:val="24"/>
          <w:szCs w:val="24"/>
        </w:rPr>
        <w:t>Определение условий прорастания семян.</w:t>
      </w:r>
    </w:p>
    <w:p w:rsidR="00407804" w:rsidRPr="00B44C12" w:rsidRDefault="00407804">
      <w:pPr>
        <w:spacing w:after="0" w:line="264" w:lineRule="auto"/>
        <w:ind w:left="120"/>
        <w:jc w:val="both"/>
        <w:rPr>
          <w:rFonts w:ascii="Times New Roman" w:hAnsi="Times New Roman" w:cs="Times New Roman"/>
          <w:sz w:val="24"/>
          <w:szCs w:val="24"/>
        </w:rPr>
      </w:pPr>
    </w:p>
    <w:p w:rsidR="00407804" w:rsidRPr="00B44C12" w:rsidRDefault="00EA38EE">
      <w:pPr>
        <w:spacing w:after="0" w:line="264" w:lineRule="auto"/>
        <w:ind w:left="120"/>
        <w:jc w:val="both"/>
        <w:rPr>
          <w:rFonts w:ascii="Times New Roman" w:hAnsi="Times New Roman" w:cs="Times New Roman"/>
          <w:sz w:val="24"/>
          <w:szCs w:val="24"/>
        </w:rPr>
      </w:pPr>
      <w:r w:rsidRPr="00B44C12">
        <w:rPr>
          <w:rFonts w:ascii="Times New Roman" w:hAnsi="Times New Roman" w:cs="Times New Roman"/>
          <w:b/>
          <w:color w:val="000000"/>
          <w:sz w:val="24"/>
          <w:szCs w:val="24"/>
        </w:rPr>
        <w:t>7 КЛАСС</w:t>
      </w:r>
    </w:p>
    <w:p w:rsidR="00407804" w:rsidRPr="00B44C12" w:rsidRDefault="00EA38EE">
      <w:pPr>
        <w:numPr>
          <w:ilvl w:val="0"/>
          <w:numId w:val="10"/>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 xml:space="preserve"> Систематические группы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w:t>
      </w:r>
      <w:r w:rsidRPr="00B44C12">
        <w:rPr>
          <w:rFonts w:ascii="Times New Roman" w:hAnsi="Times New Roman" w:cs="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многоклеточных нитчатых водорослей (на примере спирогиры и улотрикса).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внешнего строения мхов (на местных видах).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внешнего строения папоротника или хвоща.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Изучение внешнего строения покрытосеменных растений.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407804" w:rsidRPr="00B44C12" w:rsidRDefault="00EA38EE">
      <w:pPr>
        <w:numPr>
          <w:ilvl w:val="0"/>
          <w:numId w:val="11"/>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Развитие растительного мира на Земле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407804" w:rsidRPr="00B44C12" w:rsidRDefault="00EA38EE">
      <w:pPr>
        <w:numPr>
          <w:ilvl w:val="0"/>
          <w:numId w:val="12"/>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color w:val="000000"/>
          <w:sz w:val="24"/>
          <w:szCs w:val="24"/>
        </w:rPr>
        <w:t>Растения в природных сообществах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B44C12">
        <w:rPr>
          <w:rFonts w:ascii="Times New Roman" w:hAnsi="Times New Roman" w:cs="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07804" w:rsidRPr="00B44C12" w:rsidRDefault="00EA38EE">
      <w:pPr>
        <w:numPr>
          <w:ilvl w:val="0"/>
          <w:numId w:val="13"/>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Растения и человек</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Экскурсии или видеоэкскурсии.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Изучение сельскохозяйственных растений региона.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сорных растений региона.</w:t>
      </w:r>
    </w:p>
    <w:p w:rsidR="00407804" w:rsidRPr="00B44C12" w:rsidRDefault="00EA38EE">
      <w:pPr>
        <w:numPr>
          <w:ilvl w:val="0"/>
          <w:numId w:val="14"/>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Грибы. Лишайники. Бактерии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одноклеточных (мукор) и многоклеточных (пеницилл) плесневых грибов.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лишайников.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бактерий (на готовых микропрепаратах).</w:t>
      </w:r>
      <w:bookmarkStart w:id="4" w:name="_TOC_250010"/>
      <w:bookmarkEnd w:id="4"/>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rPr>
      </w:pPr>
      <w:r w:rsidRPr="00B44C12">
        <w:rPr>
          <w:rFonts w:ascii="Times New Roman" w:hAnsi="Times New Roman" w:cs="Times New Roman"/>
          <w:b/>
          <w:color w:val="000000"/>
          <w:sz w:val="24"/>
          <w:szCs w:val="24"/>
        </w:rPr>
        <w:t>8 КЛАСС</w:t>
      </w:r>
    </w:p>
    <w:p w:rsidR="00407804" w:rsidRPr="00B44C12" w:rsidRDefault="00EA38EE">
      <w:pPr>
        <w:numPr>
          <w:ilvl w:val="0"/>
          <w:numId w:val="15"/>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Животный организм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407804" w:rsidRPr="00B44C12" w:rsidRDefault="00EA38EE">
      <w:pPr>
        <w:numPr>
          <w:ilvl w:val="0"/>
          <w:numId w:val="16"/>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Строение и жизнедеятельность организма животного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B44C12">
        <w:rPr>
          <w:rFonts w:ascii="Times New Roman" w:hAnsi="Times New Roman" w:cs="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Ознакомление с органами опоры и движения у животных.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способов поглощения пищи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способов дыхания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с системами органов транспорта веществ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покровов тела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органов чувств у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Формирование условных рефлексов у аквариумных рыб.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яйца и развитие зародыша птицы (курицы).</w:t>
      </w:r>
    </w:p>
    <w:p w:rsidR="00407804" w:rsidRPr="00B44C12" w:rsidRDefault="00EA38EE">
      <w:pPr>
        <w:numPr>
          <w:ilvl w:val="0"/>
          <w:numId w:val="17"/>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Систематические группы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простейших (на готовых препаратах).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Многоклеточные животные. Кишечнополостные</w:t>
      </w:r>
      <w:r w:rsidRPr="00B44C12">
        <w:rPr>
          <w:rFonts w:ascii="Times New Roman" w:hAnsi="Times New Roman" w:cs="Times New Roman"/>
          <w:color w:val="000000"/>
          <w:sz w:val="24"/>
          <w:szCs w:val="24"/>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Исследование строения пресноводной гидры и её передвижения (школьный аквариум).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Изготовление модели пресноводной гидры.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Плоские, круглые, кольчатые черви.</w:t>
      </w:r>
      <w:r w:rsidRPr="00B44C12">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Членистоногие.</w:t>
      </w:r>
      <w:r w:rsidRPr="00B44C12">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Ракообразные. Особенности строения и жизнедеятельности.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ракообразных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Моллюски</w:t>
      </w:r>
      <w:r w:rsidRPr="00B44C12">
        <w:rPr>
          <w:rFonts w:ascii="Times New Roman" w:hAnsi="Times New Roman" w:cs="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lastRenderedPageBreak/>
        <w:t>Хордовые.</w:t>
      </w:r>
      <w:r w:rsidRPr="00B44C12">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Рыбы</w:t>
      </w:r>
      <w:r w:rsidRPr="00B44C12">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Земноводные</w:t>
      </w:r>
      <w:r w:rsidRPr="00B44C12">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Пресмыкающиеся</w:t>
      </w:r>
      <w:r w:rsidRPr="00B44C12">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Птицы</w:t>
      </w:r>
      <w:r w:rsidRPr="00B44C12">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особенностей скелета птицы.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Млекопитающие.</w:t>
      </w:r>
      <w:r w:rsidRPr="00B44C12">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особенностей скелета млекопитающих.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особенностей зубной системы млекопитающих.</w:t>
      </w:r>
    </w:p>
    <w:p w:rsidR="00407804" w:rsidRPr="00B44C12" w:rsidRDefault="00EA38EE">
      <w:pPr>
        <w:numPr>
          <w:ilvl w:val="0"/>
          <w:numId w:val="18"/>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Развитие животного мира на Земле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ископаемых остатков вымерших животных.</w:t>
      </w:r>
    </w:p>
    <w:p w:rsidR="00407804" w:rsidRPr="00B44C12" w:rsidRDefault="00EA38EE">
      <w:pPr>
        <w:numPr>
          <w:ilvl w:val="0"/>
          <w:numId w:val="19"/>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Животные в природных сообществах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r w:rsidRPr="00B44C12">
        <w:rPr>
          <w:rFonts w:ascii="Times New Roman" w:hAnsi="Times New Roman" w:cs="Times New Roman"/>
          <w:color w:val="000000"/>
          <w:sz w:val="24"/>
          <w:szCs w:val="24"/>
        </w:rPr>
        <w:t>Фауна.</w:t>
      </w:r>
    </w:p>
    <w:p w:rsidR="00407804" w:rsidRPr="00B44C12" w:rsidRDefault="00EA38EE">
      <w:pPr>
        <w:numPr>
          <w:ilvl w:val="0"/>
          <w:numId w:val="20"/>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Животные и человек</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B44C12">
        <w:rPr>
          <w:rFonts w:ascii="Times New Roman" w:hAnsi="Times New Roman" w:cs="Times New Roman"/>
          <w:color w:val="000000"/>
          <w:sz w:val="24"/>
          <w:szCs w:val="24"/>
        </w:rPr>
        <w:t>Красная книга России. Меры сохранения животного мира.</w:t>
      </w:r>
    </w:p>
    <w:p w:rsidR="00407804" w:rsidRPr="00B44C12" w:rsidRDefault="00407804">
      <w:pPr>
        <w:spacing w:after="0" w:line="264" w:lineRule="auto"/>
        <w:ind w:left="120"/>
        <w:jc w:val="both"/>
        <w:rPr>
          <w:rFonts w:ascii="Times New Roman" w:hAnsi="Times New Roman" w:cs="Times New Roman"/>
          <w:sz w:val="24"/>
          <w:szCs w:val="24"/>
        </w:rPr>
      </w:pPr>
    </w:p>
    <w:p w:rsidR="00407804" w:rsidRPr="00B44C12" w:rsidRDefault="00EA38EE">
      <w:pPr>
        <w:spacing w:after="0" w:line="264" w:lineRule="auto"/>
        <w:ind w:left="120"/>
        <w:jc w:val="both"/>
        <w:rPr>
          <w:rFonts w:ascii="Times New Roman" w:hAnsi="Times New Roman" w:cs="Times New Roman"/>
          <w:sz w:val="24"/>
          <w:szCs w:val="24"/>
        </w:rPr>
      </w:pPr>
      <w:r w:rsidRPr="00B44C12">
        <w:rPr>
          <w:rFonts w:ascii="Times New Roman" w:hAnsi="Times New Roman" w:cs="Times New Roman"/>
          <w:b/>
          <w:color w:val="000000"/>
          <w:sz w:val="24"/>
          <w:szCs w:val="24"/>
        </w:rPr>
        <w:t>9 КЛАСС</w:t>
      </w:r>
    </w:p>
    <w:p w:rsidR="00407804" w:rsidRPr="00B44C12" w:rsidRDefault="00EA38EE">
      <w:pPr>
        <w:numPr>
          <w:ilvl w:val="0"/>
          <w:numId w:val="21"/>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Человек – биосоциальный вид</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B44C12">
        <w:rPr>
          <w:rFonts w:ascii="Times New Roman" w:hAnsi="Times New Roman" w:cs="Times New Roman"/>
          <w:color w:val="000000"/>
          <w:sz w:val="24"/>
          <w:szCs w:val="24"/>
        </w:rPr>
        <w:t>Человеческие расы.</w:t>
      </w:r>
    </w:p>
    <w:p w:rsidR="00407804" w:rsidRPr="00B44C12" w:rsidRDefault="00EA38EE">
      <w:pPr>
        <w:numPr>
          <w:ilvl w:val="0"/>
          <w:numId w:val="22"/>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Структура организма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Распознавание органов и систем органов человека (по таблицам).</w:t>
      </w:r>
    </w:p>
    <w:p w:rsidR="00407804" w:rsidRPr="00B44C12" w:rsidRDefault="00EA38EE">
      <w:pPr>
        <w:numPr>
          <w:ilvl w:val="0"/>
          <w:numId w:val="23"/>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Нейрогуморальная регуляция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Нервная система человека, её организация и значение. Нейроны, нервы, нервные узлы. Рефлекс. Рефлекторная дуга.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головного мозга человека (по муляжам).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407804" w:rsidRPr="00B44C12" w:rsidRDefault="00EA38EE">
      <w:pPr>
        <w:numPr>
          <w:ilvl w:val="0"/>
          <w:numId w:val="24"/>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Опора и движение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свойств кости.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Изучение строения костей (на муляжах).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Изучение строения позвонков (на муляжах).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гибкости позвоночника.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Измерение массы и роста своего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Выявление нарушения осанки.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признаков плоскостопия.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Оказание первой помощи при повреждении скелета и мышц.</w:t>
      </w:r>
    </w:p>
    <w:p w:rsidR="00407804" w:rsidRPr="00B44C12" w:rsidRDefault="00EA38EE">
      <w:pPr>
        <w:numPr>
          <w:ilvl w:val="0"/>
          <w:numId w:val="25"/>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Внутренняя среда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407804" w:rsidRPr="00B44C12" w:rsidRDefault="00EA38EE">
      <w:pPr>
        <w:numPr>
          <w:ilvl w:val="0"/>
          <w:numId w:val="26"/>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Кровообращение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Измерение кровяного давления.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407804" w:rsidRPr="00B44C12" w:rsidRDefault="00EA38EE">
      <w:pPr>
        <w:spacing w:after="0" w:line="264" w:lineRule="auto"/>
        <w:ind w:firstLine="600"/>
        <w:jc w:val="both"/>
        <w:rPr>
          <w:rFonts w:ascii="Times New Roman" w:hAnsi="Times New Roman" w:cs="Times New Roman"/>
          <w:sz w:val="24"/>
          <w:szCs w:val="24"/>
        </w:rPr>
      </w:pPr>
      <w:r w:rsidRPr="00B44C12">
        <w:rPr>
          <w:rFonts w:ascii="Times New Roman" w:hAnsi="Times New Roman" w:cs="Times New Roman"/>
          <w:color w:val="000000"/>
          <w:sz w:val="24"/>
          <w:szCs w:val="24"/>
        </w:rPr>
        <w:t>Первая помощь при кровотечениях.</w:t>
      </w:r>
    </w:p>
    <w:p w:rsidR="00407804" w:rsidRPr="00B44C12" w:rsidRDefault="00EA38EE">
      <w:pPr>
        <w:numPr>
          <w:ilvl w:val="0"/>
          <w:numId w:val="27"/>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Дыхание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407804" w:rsidRPr="00B44C12" w:rsidRDefault="00EA38EE">
      <w:pPr>
        <w:numPr>
          <w:ilvl w:val="0"/>
          <w:numId w:val="28"/>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Питание и пищеварение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B44C12">
        <w:rPr>
          <w:rFonts w:ascii="Times New Roman" w:hAnsi="Times New Roman" w:cs="Times New Roman"/>
          <w:color w:val="000000"/>
          <w:sz w:val="24"/>
          <w:szCs w:val="24"/>
          <w:lang w:val="ru-RU"/>
        </w:rPr>
        <w:lastRenderedPageBreak/>
        <w:t>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действия ферментов слюны на крахмал.</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Наблюдение действия желудочного сока на белки.</w:t>
      </w:r>
    </w:p>
    <w:p w:rsidR="00407804" w:rsidRPr="00B44C12" w:rsidRDefault="00EA38EE">
      <w:pPr>
        <w:numPr>
          <w:ilvl w:val="0"/>
          <w:numId w:val="29"/>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Обмен веществ и превращение энергии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состава продуктов 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Составление меню в зависимости от калорийности пищи.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Способы сохранения витаминов в пищевых продуктах.</w:t>
      </w:r>
    </w:p>
    <w:p w:rsidR="00407804" w:rsidRPr="00B44C12" w:rsidRDefault="00EA38EE">
      <w:pPr>
        <w:numPr>
          <w:ilvl w:val="0"/>
          <w:numId w:val="30"/>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Кожа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Исследование с помощью лупы тыльной и ладонной стороны кисти.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жирности различных участков кожи лица.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Описание мер по уходу за кожей лица и волосами в зависимости от типа кожи.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Описание основных гигиенических требований к одежде и обуви.</w:t>
      </w:r>
    </w:p>
    <w:p w:rsidR="00407804" w:rsidRPr="00B44C12" w:rsidRDefault="00EA38EE">
      <w:pPr>
        <w:numPr>
          <w:ilvl w:val="0"/>
          <w:numId w:val="31"/>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Выделение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Определение местоположения почек (на муляже).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Описание мер профилактики болезней почек.</w:t>
      </w:r>
    </w:p>
    <w:p w:rsidR="00407804" w:rsidRPr="00B44C12" w:rsidRDefault="00EA38EE">
      <w:pPr>
        <w:numPr>
          <w:ilvl w:val="0"/>
          <w:numId w:val="32"/>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Размножение и развитие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w:t>
      </w:r>
      <w:r w:rsidRPr="00B44C12">
        <w:rPr>
          <w:rFonts w:ascii="Times New Roman" w:hAnsi="Times New Roman" w:cs="Times New Roman"/>
          <w:color w:val="000000"/>
          <w:sz w:val="24"/>
          <w:szCs w:val="24"/>
          <w:lang w:val="ru-RU"/>
        </w:rPr>
        <w:lastRenderedPageBreak/>
        <w:t>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407804" w:rsidRPr="00B44C12" w:rsidRDefault="00EA38EE">
      <w:pPr>
        <w:numPr>
          <w:ilvl w:val="0"/>
          <w:numId w:val="33"/>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Органы чувств и сенсорные системы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остроты зрения у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органа зрения (на муляже и влажном препарате).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строения органа слуха (на муляже).</w:t>
      </w:r>
    </w:p>
    <w:p w:rsidR="00407804" w:rsidRPr="00B44C12" w:rsidRDefault="00EA38EE">
      <w:pPr>
        <w:numPr>
          <w:ilvl w:val="0"/>
          <w:numId w:val="34"/>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Поведение и психика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i/>
          <w:color w:val="000000"/>
          <w:sz w:val="24"/>
          <w:szCs w:val="24"/>
          <w:lang w:val="ru-RU"/>
        </w:rPr>
        <w:t>Лабораторные и практические работы.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Изучение кратковременной памяти.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Определение объёма механической и логической памяти.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Оценка сформированности навыков логического мышления.</w:t>
      </w:r>
    </w:p>
    <w:p w:rsidR="00407804" w:rsidRPr="00B44C12" w:rsidRDefault="00EA38EE">
      <w:pPr>
        <w:numPr>
          <w:ilvl w:val="0"/>
          <w:numId w:val="35"/>
        </w:numPr>
        <w:spacing w:after="0" w:line="264" w:lineRule="auto"/>
        <w:jc w:val="both"/>
        <w:rPr>
          <w:rFonts w:ascii="Times New Roman" w:hAnsi="Times New Roman" w:cs="Times New Roman"/>
          <w:sz w:val="24"/>
          <w:szCs w:val="24"/>
        </w:rPr>
      </w:pPr>
      <w:r w:rsidRPr="00B44C12">
        <w:rPr>
          <w:rFonts w:ascii="Times New Roman" w:hAnsi="Times New Roman" w:cs="Times New Roman"/>
          <w:b/>
          <w:color w:val="000000"/>
          <w:sz w:val="24"/>
          <w:szCs w:val="24"/>
        </w:rPr>
        <w:t>Человек и окружающая среда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407804" w:rsidRPr="00B44C12" w:rsidRDefault="00407804">
      <w:pPr>
        <w:rPr>
          <w:rFonts w:ascii="Times New Roman" w:hAnsi="Times New Roman" w:cs="Times New Roman"/>
          <w:sz w:val="24"/>
          <w:szCs w:val="24"/>
          <w:lang w:val="ru-RU"/>
        </w:rPr>
        <w:sectPr w:rsidR="00407804" w:rsidRPr="00B44C12">
          <w:pgSz w:w="11906" w:h="16383"/>
          <w:pgMar w:top="1134" w:right="850" w:bottom="1134" w:left="1701" w:header="720" w:footer="720" w:gutter="0"/>
          <w:cols w:space="720"/>
        </w:sectPr>
      </w:pPr>
    </w:p>
    <w:p w:rsidR="00407804" w:rsidRPr="00B44C12" w:rsidRDefault="00EA38EE">
      <w:pPr>
        <w:spacing w:after="0" w:line="264" w:lineRule="auto"/>
        <w:ind w:left="120"/>
        <w:rPr>
          <w:rFonts w:ascii="Times New Roman" w:hAnsi="Times New Roman" w:cs="Times New Roman"/>
          <w:sz w:val="24"/>
          <w:szCs w:val="24"/>
          <w:lang w:val="ru-RU"/>
        </w:rPr>
      </w:pPr>
      <w:bookmarkStart w:id="5" w:name="block-33918076"/>
      <w:bookmarkEnd w:id="3"/>
      <w:r w:rsidRPr="00B44C12">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407804" w:rsidRPr="00B44C12" w:rsidRDefault="00407804">
      <w:pPr>
        <w:spacing w:after="0" w:line="264" w:lineRule="auto"/>
        <w:ind w:left="120"/>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ЛИЧНОСТНЫЕ РЕЗУЛЬТАТЫ</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Личностные результаты</w:t>
      </w:r>
      <w:r w:rsidRPr="00B44C12">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 xml:space="preserve">1) гражданского воспитания: </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2) патриотического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3) духовно-нравственного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4) эстетического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6) трудового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7) экологического воспитания: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осознание экологических проблем и путей их решения;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8) ценности научного познания: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адекватная оценка изменяющихся условий;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МЕТАПРЕДМЕТНЫЕ РЕЗУЛЬТАТЫ</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Познавательные универсальные учебные действия</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1) базовые логические действия: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2) базовые исследовательские действия: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формировать гипотезу об истинности собственных суждений, аргументировать свою позицию, мнение;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3) работа с информацией: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запоминать и систематизировать биологическую информацию.</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Коммуникативные универсальные учебные действия</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1</w:t>
      </w:r>
      <w:r w:rsidRPr="00B44C12">
        <w:rPr>
          <w:rFonts w:ascii="Times New Roman" w:hAnsi="Times New Roman" w:cs="Times New Roman"/>
          <w:b/>
          <w:color w:val="000000"/>
          <w:sz w:val="24"/>
          <w:szCs w:val="24"/>
          <w:lang w:val="ru-RU"/>
        </w:rPr>
        <w:t>) общение: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выражать себя (свою точку зрения) в устных и письменных текстах;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2) совместная деятельность:</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Регулятивные универсальные учебные действия</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Самоорганизация: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делать выбор и брать ответственность за решение.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Самоконтроль, эмоциональный интеллект:</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способами самоконтроля, самомотивации и рефлексии;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давать оценку ситуации и предлагать план её изменения;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оценивать соответствие результата цели и условиям;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и анализировать причины эмоций;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регулировать способ выражения эмоций.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Принятие себя и других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осознанно относиться к другому человеку, его мнению;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признавать своё право на ошибку и такое же право другого;</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открытость себе и другим;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осознавать невозможность контролировать всё вокруг;</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left="120"/>
        <w:jc w:val="both"/>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ПРЕДМЕТНЫЕ РЕЗУЛЬТАТЫ</w:t>
      </w:r>
    </w:p>
    <w:p w:rsidR="00407804" w:rsidRPr="00B44C12" w:rsidRDefault="00407804">
      <w:pPr>
        <w:spacing w:after="0" w:line="264" w:lineRule="auto"/>
        <w:ind w:left="120"/>
        <w:jc w:val="both"/>
        <w:rPr>
          <w:rFonts w:ascii="Times New Roman" w:hAnsi="Times New Roman" w:cs="Times New Roman"/>
          <w:sz w:val="24"/>
          <w:szCs w:val="24"/>
          <w:lang w:val="ru-RU"/>
        </w:rPr>
      </w:pP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44C12">
        <w:rPr>
          <w:rFonts w:ascii="Times New Roman" w:hAnsi="Times New Roman" w:cs="Times New Roman"/>
          <w:b/>
          <w:i/>
          <w:color w:val="000000"/>
          <w:sz w:val="24"/>
          <w:szCs w:val="24"/>
          <w:lang w:val="ru-RU"/>
        </w:rPr>
        <w:t>в 5 классе: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w:t>
      </w:r>
      <w:r w:rsidRPr="00B44C12">
        <w:rPr>
          <w:rFonts w:ascii="Times New Roman" w:hAnsi="Times New Roman" w:cs="Times New Roman"/>
          <w:color w:val="000000"/>
          <w:sz w:val="24"/>
          <w:szCs w:val="24"/>
          <w:lang w:val="ru-RU"/>
        </w:rPr>
        <w:lastRenderedPageBreak/>
        <w:t>природном и искусственном сообществах, представителей флоры и фауны природных зон Земли, ландшафты природные и культурные;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роль биологии в практической деятельности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44C12">
        <w:rPr>
          <w:rFonts w:ascii="Times New Roman" w:hAnsi="Times New Roman" w:cs="Times New Roman"/>
          <w:b/>
          <w:i/>
          <w:color w:val="000000"/>
          <w:sz w:val="24"/>
          <w:szCs w:val="24"/>
          <w:lang w:val="ru-RU"/>
        </w:rPr>
        <w:t>в 6 классе: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сравнивать растительные ткани и органы растений между собой;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классифицировать растения и их части по разным основаниям;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44C12">
        <w:rPr>
          <w:rFonts w:ascii="Times New Roman" w:hAnsi="Times New Roman" w:cs="Times New Roman"/>
          <w:b/>
          <w:i/>
          <w:color w:val="000000"/>
          <w:sz w:val="24"/>
          <w:szCs w:val="24"/>
          <w:lang w:val="ru-RU"/>
        </w:rPr>
        <w:t>в 7</w:t>
      </w:r>
      <w:r w:rsidRPr="00B44C12">
        <w:rPr>
          <w:rFonts w:ascii="Times New Roman" w:hAnsi="Times New Roman" w:cs="Times New Roman"/>
          <w:b/>
          <w:color w:val="000000"/>
          <w:sz w:val="24"/>
          <w:szCs w:val="24"/>
          <w:lang w:val="ru-RU"/>
        </w:rPr>
        <w:t xml:space="preserve"> </w:t>
      </w:r>
      <w:r w:rsidRPr="00B44C12">
        <w:rPr>
          <w:rFonts w:ascii="Times New Roman" w:hAnsi="Times New Roman" w:cs="Times New Roman"/>
          <w:b/>
          <w:i/>
          <w:color w:val="000000"/>
          <w:sz w:val="24"/>
          <w:szCs w:val="24"/>
          <w:lang w:val="ru-RU"/>
        </w:rPr>
        <w:t>классе</w:t>
      </w:r>
      <w:r w:rsidRPr="00B44C12">
        <w:rPr>
          <w:rFonts w:ascii="Times New Roman" w:hAnsi="Times New Roman" w:cs="Times New Roman"/>
          <w:color w:val="000000"/>
          <w:sz w:val="24"/>
          <w:szCs w:val="24"/>
          <w:lang w:val="ru-RU"/>
        </w:rPr>
        <w:t>:</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44C12">
        <w:rPr>
          <w:rFonts w:ascii="Times New Roman" w:hAnsi="Times New Roman" w:cs="Times New Roman"/>
          <w:b/>
          <w:i/>
          <w:color w:val="000000"/>
          <w:sz w:val="24"/>
          <w:szCs w:val="24"/>
          <w:lang w:val="ru-RU"/>
        </w:rPr>
        <w:t>в 8 классе: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сравнивать животные ткани и органы животных между собой;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классифицировать животных на основании особенностей строения;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выявлять черты приспособленности животных к среде обитания, значение экологических факторов для животных;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роль животных в природных сообществах;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44C12">
        <w:rPr>
          <w:rFonts w:ascii="Times New Roman" w:hAnsi="Times New Roman" w:cs="Times New Roman"/>
          <w:b/>
          <w:i/>
          <w:color w:val="000000"/>
          <w:sz w:val="24"/>
          <w:szCs w:val="24"/>
          <w:lang w:val="ru-RU"/>
        </w:rPr>
        <w:t>в 9 классе: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07804" w:rsidRPr="00B44C12" w:rsidRDefault="00EA38EE">
      <w:pPr>
        <w:spacing w:after="0" w:line="264" w:lineRule="auto"/>
        <w:ind w:firstLine="600"/>
        <w:jc w:val="both"/>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407804" w:rsidRPr="00B44C12" w:rsidRDefault="00407804">
      <w:pPr>
        <w:rPr>
          <w:rFonts w:ascii="Times New Roman" w:hAnsi="Times New Roman" w:cs="Times New Roman"/>
          <w:sz w:val="24"/>
          <w:szCs w:val="24"/>
          <w:lang w:val="ru-RU"/>
        </w:rPr>
        <w:sectPr w:rsidR="00407804" w:rsidRPr="00B44C12">
          <w:pgSz w:w="11906" w:h="16383"/>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bookmarkStart w:id="6" w:name="block-33918078"/>
      <w:bookmarkEnd w:id="5"/>
      <w:r w:rsidRPr="00B44C12">
        <w:rPr>
          <w:rFonts w:ascii="Times New Roman" w:hAnsi="Times New Roman" w:cs="Times New Roman"/>
          <w:b/>
          <w:color w:val="000000"/>
          <w:sz w:val="24"/>
          <w:szCs w:val="24"/>
          <w:lang w:val="ru-RU"/>
        </w:rPr>
        <w:lastRenderedPageBreak/>
        <w:t xml:space="preserve"> </w:t>
      </w:r>
      <w:r w:rsidRPr="00B44C12">
        <w:rPr>
          <w:rFonts w:ascii="Times New Roman" w:hAnsi="Times New Roman" w:cs="Times New Roman"/>
          <w:b/>
          <w:color w:val="000000"/>
          <w:sz w:val="24"/>
          <w:szCs w:val="24"/>
        </w:rPr>
        <w:t xml:space="preserve">ТЕМАТИЧЕСКОЕ ПЛАНИРОВАНИЕ </w:t>
      </w: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407804" w:rsidRPr="00B44C12">
        <w:trPr>
          <w:trHeight w:val="144"/>
          <w:tblCellSpacing w:w="20" w:type="nil"/>
        </w:trPr>
        <w:tc>
          <w:tcPr>
            <w:tcW w:w="505"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Наименование разделов и тем программы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105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78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86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4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26A7B">
        <w:trPr>
          <w:trHeight w:val="144"/>
          <w:tblCellSpacing w:w="20" w:type="nil"/>
        </w:trPr>
        <w:tc>
          <w:tcPr>
            <w:tcW w:w="505"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228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Резервное время</w:t>
            </w:r>
          </w:p>
        </w:tc>
        <w:tc>
          <w:tcPr>
            <w:tcW w:w="105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6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413368</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8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3.5 </w:t>
            </w:r>
          </w:p>
        </w:tc>
        <w:tc>
          <w:tcPr>
            <w:tcW w:w="2852" w:type="dxa"/>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407804" w:rsidRPr="00B44C12">
        <w:trPr>
          <w:trHeight w:val="144"/>
          <w:tblCellSpacing w:w="20" w:type="nil"/>
        </w:trPr>
        <w:tc>
          <w:tcPr>
            <w:tcW w:w="45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Наименование разделов и тем программы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96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68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4148</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4148</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4148</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4148</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553"/>
        <w:gridCol w:w="1560"/>
        <w:gridCol w:w="1841"/>
        <w:gridCol w:w="1910"/>
        <w:gridCol w:w="3063"/>
      </w:tblGrid>
      <w:tr w:rsidR="00407804" w:rsidRPr="00B44C12">
        <w:trPr>
          <w:trHeight w:val="144"/>
          <w:tblCellSpacing w:w="20" w:type="nil"/>
        </w:trPr>
        <w:tc>
          <w:tcPr>
            <w:tcW w:w="47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Наименование разделов и тем программы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99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72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81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47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281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Систематические группы растений</w:t>
            </w:r>
          </w:p>
        </w:tc>
        <w:tc>
          <w:tcPr>
            <w:tcW w:w="99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19 </w:t>
            </w:r>
          </w:p>
        </w:tc>
        <w:tc>
          <w:tcPr>
            <w:tcW w:w="172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4.5 </w:t>
            </w:r>
          </w:p>
        </w:tc>
        <w:tc>
          <w:tcPr>
            <w:tcW w:w="27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416720</w:t>
              </w:r>
            </w:hyperlink>
          </w:p>
        </w:tc>
      </w:tr>
      <w:tr w:rsidR="00407804" w:rsidRPr="00B26A7B">
        <w:trPr>
          <w:trHeight w:val="144"/>
          <w:tblCellSpacing w:w="20" w:type="nil"/>
        </w:trPr>
        <w:tc>
          <w:tcPr>
            <w:tcW w:w="47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281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2 </w:t>
            </w:r>
          </w:p>
        </w:tc>
        <w:tc>
          <w:tcPr>
            <w:tcW w:w="172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416720</w:t>
              </w:r>
            </w:hyperlink>
          </w:p>
        </w:tc>
      </w:tr>
      <w:tr w:rsidR="00407804" w:rsidRPr="00B26A7B">
        <w:trPr>
          <w:trHeight w:val="144"/>
          <w:tblCellSpacing w:w="20" w:type="nil"/>
        </w:trPr>
        <w:tc>
          <w:tcPr>
            <w:tcW w:w="47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281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Растения в природных сообществах</w:t>
            </w:r>
          </w:p>
        </w:tc>
        <w:tc>
          <w:tcPr>
            <w:tcW w:w="99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416720</w:t>
              </w:r>
            </w:hyperlink>
          </w:p>
        </w:tc>
      </w:tr>
      <w:tr w:rsidR="00407804" w:rsidRPr="00B26A7B">
        <w:trPr>
          <w:trHeight w:val="144"/>
          <w:tblCellSpacing w:w="20" w:type="nil"/>
        </w:trPr>
        <w:tc>
          <w:tcPr>
            <w:tcW w:w="47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281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Растения и человек</w:t>
            </w:r>
          </w:p>
        </w:tc>
        <w:tc>
          <w:tcPr>
            <w:tcW w:w="99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2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416720</w:t>
              </w:r>
            </w:hyperlink>
          </w:p>
        </w:tc>
      </w:tr>
      <w:tr w:rsidR="00407804" w:rsidRPr="00B26A7B">
        <w:trPr>
          <w:trHeight w:val="144"/>
          <w:tblCellSpacing w:w="20" w:type="nil"/>
        </w:trPr>
        <w:tc>
          <w:tcPr>
            <w:tcW w:w="47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281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Грибы. Лишайники. Бактерии</w:t>
            </w:r>
          </w:p>
        </w:tc>
        <w:tc>
          <w:tcPr>
            <w:tcW w:w="99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7 </w:t>
            </w:r>
          </w:p>
        </w:tc>
        <w:tc>
          <w:tcPr>
            <w:tcW w:w="172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27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416720</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6.5 </w:t>
            </w:r>
          </w:p>
        </w:tc>
        <w:tc>
          <w:tcPr>
            <w:tcW w:w="2710" w:type="dxa"/>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407804" w:rsidRPr="00B44C12">
        <w:trPr>
          <w:trHeight w:val="144"/>
          <w:tblCellSpacing w:w="20" w:type="nil"/>
        </w:trPr>
        <w:tc>
          <w:tcPr>
            <w:tcW w:w="45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Наименование разделов и тем программы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96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68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Животный организм</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Основные категории систематики животных</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Одноклеточные животные - простейшие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Многоклеточные животные. Кишечнополостные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Плоские, круглые, кольчатые черви</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Членистоногие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Моллюски</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Хордовые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Рыбы</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Земноводные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Пресмыкающиеся</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Птицы</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Млекопитающие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4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Животные в природных сообществах</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Животные и человек</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26A7B">
        <w:trPr>
          <w:trHeight w:val="144"/>
          <w:tblCellSpacing w:w="20" w:type="nil"/>
        </w:trPr>
        <w:tc>
          <w:tcPr>
            <w:tcW w:w="45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Резервное время</w:t>
            </w:r>
          </w:p>
        </w:tc>
        <w:tc>
          <w:tcPr>
            <w:tcW w:w="96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3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418886</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lang w:val="ru-RU"/>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3023"/>
      </w:tblGrid>
      <w:tr w:rsidR="00407804" w:rsidRPr="00B44C12">
        <w:trPr>
          <w:trHeight w:val="144"/>
          <w:tblCellSpacing w:w="20" w:type="nil"/>
        </w:trPr>
        <w:tc>
          <w:tcPr>
            <w:tcW w:w="46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Наименование разделов и тем программы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2662"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98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70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Человек — биосоциальный вид</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Структура организма человека</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Нейрогуморальная регуляция</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Опора и движение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Внутренняя среда организма</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Кровообращение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Дыхание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8</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Питание и пищеварение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Обмен веществ и превращение энергии</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4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Кожа</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4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Выделение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Размножение и развитие</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5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чувств и сенсорные системы</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5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Поведение и психика</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466"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299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Человек и окружающая среда</w:t>
            </w:r>
          </w:p>
        </w:tc>
        <w:tc>
          <w:tcPr>
            <w:tcW w:w="98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aa</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c</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68 </w:t>
            </w:r>
          </w:p>
        </w:tc>
        <w:tc>
          <w:tcPr>
            <w:tcW w:w="170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lang w:val="ru-RU"/>
        </w:rPr>
        <w:sectPr w:rsidR="00407804" w:rsidRPr="00B44C12">
          <w:pgSz w:w="16383" w:h="11906" w:orient="landscape"/>
          <w:pgMar w:top="1134" w:right="850" w:bottom="1134" w:left="1701" w:header="720" w:footer="720" w:gutter="0"/>
          <w:cols w:space="720"/>
        </w:sectPr>
      </w:pPr>
    </w:p>
    <w:p w:rsidR="00407804" w:rsidRPr="00B44C12" w:rsidRDefault="00407804">
      <w:pPr>
        <w:rPr>
          <w:rFonts w:ascii="Times New Roman" w:hAnsi="Times New Roman" w:cs="Times New Roman"/>
          <w:sz w:val="24"/>
          <w:szCs w:val="24"/>
          <w:lang w:val="ru-RU"/>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bookmarkStart w:id="7" w:name="block-33918072"/>
      <w:bookmarkEnd w:id="6"/>
      <w:r w:rsidRPr="00B44C12">
        <w:rPr>
          <w:rFonts w:ascii="Times New Roman" w:hAnsi="Times New Roman" w:cs="Times New Roman"/>
          <w:b/>
          <w:color w:val="000000"/>
          <w:sz w:val="24"/>
          <w:szCs w:val="24"/>
        </w:rPr>
        <w:lastRenderedPageBreak/>
        <w:t xml:space="preserve"> ПОУРОЧНОЕ ПЛАНИРОВАНИЕ </w:t>
      </w: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3859"/>
        <w:gridCol w:w="1126"/>
        <w:gridCol w:w="1841"/>
        <w:gridCol w:w="1910"/>
        <w:gridCol w:w="1347"/>
        <w:gridCol w:w="3103"/>
      </w:tblGrid>
      <w:tr w:rsidR="00407804" w:rsidRPr="00B44C12">
        <w:trPr>
          <w:trHeight w:val="144"/>
          <w:tblCellSpacing w:w="20" w:type="nil"/>
        </w:trPr>
        <w:tc>
          <w:tcPr>
            <w:tcW w:w="37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Тема урока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Дата изучения </w:t>
            </w:r>
          </w:p>
          <w:p w:rsidR="00407804" w:rsidRPr="00B44C12" w:rsidRDefault="00407804">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83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52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Живая и неживая природа. Признаки живого</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cca</w:t>
              </w:r>
              <w:r w:rsidRPr="00B44C12">
                <w:rPr>
                  <w:rFonts w:ascii="Times New Roman" w:hAnsi="Times New Roman" w:cs="Times New Roman"/>
                  <w:color w:val="0000FF"/>
                  <w:sz w:val="24"/>
                  <w:szCs w:val="24"/>
                  <w:u w:val="single"/>
                  <w:lang w:val="ru-RU"/>
                </w:rPr>
                <w:t>60</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Биология - система наук о живой природе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ccc</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ccc</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Источники биологических знаний</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ccf</w:t>
              </w:r>
              <w:r w:rsidRPr="00B44C12">
                <w:rPr>
                  <w:rFonts w:ascii="Times New Roman" w:hAnsi="Times New Roman" w:cs="Times New Roman"/>
                  <w:color w:val="0000FF"/>
                  <w:sz w:val="24"/>
                  <w:szCs w:val="24"/>
                  <w:u w:val="single"/>
                  <w:lang w:val="ru-RU"/>
                </w:rPr>
                <w:t>56</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Научные методы изучения живой природы</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5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8</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Методы изучения живой природы: измерение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ce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w:t>
            </w:r>
            <w:r w:rsidRPr="00B44C12">
              <w:rPr>
                <w:rFonts w:ascii="Times New Roman" w:hAnsi="Times New Roman" w:cs="Times New Roman"/>
                <w:color w:val="000000"/>
                <w:sz w:val="24"/>
                <w:szCs w:val="24"/>
                <w:lang w:val="ru-RU"/>
              </w:rPr>
              <w:lastRenderedPageBreak/>
              <w:t>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w:t>
              </w:r>
              <w:r w:rsidRPr="00B44C12">
                <w:rPr>
                  <w:rFonts w:ascii="Times New Roman" w:hAnsi="Times New Roman" w:cs="Times New Roman"/>
                  <w:color w:val="0000FF"/>
                  <w:sz w:val="24"/>
                  <w:szCs w:val="24"/>
                  <w:u w:val="single"/>
                  <w:lang w:val="ru-RU"/>
                </w:rPr>
                <w:t>65</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w:t>
              </w:r>
              <w:r w:rsidRPr="00B44C12">
                <w:rPr>
                  <w:rFonts w:ascii="Times New Roman" w:hAnsi="Times New Roman" w:cs="Times New Roman"/>
                  <w:color w:val="0000FF"/>
                  <w:sz w:val="24"/>
                  <w:szCs w:val="24"/>
                  <w:u w:val="single"/>
                  <w:lang w:val="ru-RU"/>
                </w:rPr>
                <w:t>866</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Понятие об организме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cdb</w:t>
              </w:r>
              <w:r w:rsidRPr="00B44C12">
                <w:rPr>
                  <w:rFonts w:ascii="Times New Roman" w:hAnsi="Times New Roman" w:cs="Times New Roman"/>
                  <w:color w:val="0000FF"/>
                  <w:sz w:val="24"/>
                  <w:szCs w:val="24"/>
                  <w:u w:val="single"/>
                  <w:lang w:val="ru-RU"/>
                </w:rPr>
                <w:t>36</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Увеличительные приборы для исследований</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de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cddde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Жизнедеятельность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w:t>
              </w:r>
              <w:r w:rsidRPr="00B44C12">
                <w:rPr>
                  <w:rFonts w:ascii="Times New Roman" w:hAnsi="Times New Roman" w:cs="Times New Roman"/>
                  <w:color w:val="0000FF"/>
                  <w:sz w:val="24"/>
                  <w:szCs w:val="24"/>
                  <w:u w:val="single"/>
                  <w:lang w:val="ru-RU"/>
                </w:rPr>
                <w:t>568</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Свойства живых организмов. Лабораторная работа </w:t>
            </w:r>
            <w:r w:rsidRPr="00B44C12">
              <w:rPr>
                <w:rFonts w:ascii="Times New Roman" w:hAnsi="Times New Roman" w:cs="Times New Roman"/>
                <w:color w:val="000000"/>
                <w:sz w:val="24"/>
                <w:szCs w:val="24"/>
                <w:lang w:val="ru-RU"/>
              </w:rPr>
              <w:lastRenderedPageBreak/>
              <w:t>«Наблюдение за потреблением воды растением»</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w:t>
              </w:r>
              <w:r w:rsidRPr="00B44C12">
                <w:rPr>
                  <w:rFonts w:ascii="Times New Roman" w:hAnsi="Times New Roman" w:cs="Times New Roman"/>
                  <w:color w:val="0000FF"/>
                  <w:sz w:val="24"/>
                  <w:szCs w:val="24"/>
                  <w:u w:val="single"/>
                  <w:lang w:val="ru-RU"/>
                </w:rPr>
                <w:t>73</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ec</w:t>
              </w:r>
            </w:hyperlink>
          </w:p>
        </w:tc>
      </w:tr>
      <w:tr w:rsidR="00407804" w:rsidRPr="00B44C12">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Многообразие и значение растений</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Многообразие и значение животных</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Многообразие и значение грибов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Бактерии и вирусы как форма жизни</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6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ec</w:t>
              </w:r>
            </w:hyperlink>
          </w:p>
        </w:tc>
      </w:tr>
      <w:tr w:rsidR="00407804" w:rsidRPr="00B44C12">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Среды обитания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Водная среда обитания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cea</w:t>
              </w:r>
              <w:r w:rsidRPr="00B44C12">
                <w:rPr>
                  <w:rFonts w:ascii="Times New Roman" w:hAnsi="Times New Roman" w:cs="Times New Roman"/>
                  <w:color w:val="0000FF"/>
                  <w:sz w:val="24"/>
                  <w:szCs w:val="24"/>
                  <w:u w:val="single"/>
                  <w:lang w:val="ru-RU"/>
                </w:rPr>
                <w:t>68</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Наземно-воздушная среда обитания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cec</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cedba</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Организмы как среда обитания</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w:t>
              </w:r>
              <w:r w:rsidRPr="00B44C12">
                <w:rPr>
                  <w:rFonts w:ascii="Times New Roman" w:hAnsi="Times New Roman" w:cs="Times New Roman"/>
                  <w:color w:val="0000FF"/>
                  <w:sz w:val="24"/>
                  <w:szCs w:val="24"/>
                  <w:u w:val="single"/>
                  <w:lang w:val="ru-RU"/>
                </w:rPr>
                <w:t>684</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Сезонные изменения в жизни организмов</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w:t>
              </w:r>
              <w:r w:rsidRPr="00B44C12">
                <w:rPr>
                  <w:rFonts w:ascii="Times New Roman" w:hAnsi="Times New Roman" w:cs="Times New Roman"/>
                  <w:color w:val="0000FF"/>
                  <w:sz w:val="24"/>
                  <w:szCs w:val="24"/>
                  <w:u w:val="single"/>
                  <w:lang w:val="ru-RU"/>
                </w:rPr>
                <w:t>508</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Понятие о природном сообществе.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w:t>
              </w:r>
              <w:r w:rsidRPr="00B44C12">
                <w:rPr>
                  <w:rFonts w:ascii="Times New Roman" w:hAnsi="Times New Roman" w:cs="Times New Roman"/>
                  <w:color w:val="0000FF"/>
                  <w:sz w:val="24"/>
                  <w:szCs w:val="24"/>
                  <w:u w:val="single"/>
                  <w:lang w:val="ru-RU"/>
                </w:rPr>
                <w:t>684</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Взаимосвязи организмов в природных сообществах</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w:t>
              </w:r>
              <w:r w:rsidRPr="00B44C12">
                <w:rPr>
                  <w:rFonts w:ascii="Times New Roman" w:hAnsi="Times New Roman" w:cs="Times New Roman"/>
                  <w:color w:val="0000FF"/>
                  <w:sz w:val="24"/>
                  <w:szCs w:val="24"/>
                  <w:u w:val="single"/>
                  <w:lang w:val="ru-RU"/>
                </w:rPr>
                <w:t>684</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Пищевые связи в природных сообществах</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cfb</w:t>
              </w:r>
              <w:r w:rsidRPr="00B44C12">
                <w:rPr>
                  <w:rFonts w:ascii="Times New Roman" w:hAnsi="Times New Roman" w:cs="Times New Roman"/>
                  <w:color w:val="0000FF"/>
                  <w:sz w:val="24"/>
                  <w:szCs w:val="24"/>
                  <w:u w:val="single"/>
                  <w:lang w:val="ru-RU"/>
                </w:rPr>
                <w:t>20</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7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Природные зоны Земли, их обитатели</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cfeea</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0340</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Глобальные экологические проблемы</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0340</w:t>
              </w:r>
            </w:hyperlink>
          </w:p>
        </w:tc>
      </w:tr>
      <w:tr w:rsidR="00407804" w:rsidRPr="00B26A7B">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Пути сохранения биологического разнообразия</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064</w:t>
              </w:r>
              <w:r w:rsidRPr="00B44C12">
                <w:rPr>
                  <w:rFonts w:ascii="Times New Roman" w:hAnsi="Times New Roman" w:cs="Times New Roman"/>
                  <w:color w:val="0000FF"/>
                  <w:sz w:val="24"/>
                  <w:szCs w:val="24"/>
                  <w:u w:val="single"/>
                </w:rPr>
                <w:t>c</w:t>
              </w:r>
            </w:hyperlink>
          </w:p>
        </w:tc>
      </w:tr>
      <w:tr w:rsidR="00407804" w:rsidRPr="00B44C12">
        <w:trPr>
          <w:trHeight w:val="144"/>
          <w:tblCellSpacing w:w="20" w:type="nil"/>
        </w:trPr>
        <w:tc>
          <w:tcPr>
            <w:tcW w:w="37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34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2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c>
          <w:tcPr>
            <w:tcW w:w="1977"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822"/>
        <w:gridCol w:w="1104"/>
        <w:gridCol w:w="1841"/>
        <w:gridCol w:w="1910"/>
        <w:gridCol w:w="1423"/>
        <w:gridCol w:w="3103"/>
      </w:tblGrid>
      <w:tr w:rsidR="00407804" w:rsidRPr="00B44C12">
        <w:trPr>
          <w:trHeight w:val="144"/>
          <w:tblCellSpacing w:w="20" w:type="nil"/>
        </w:trPr>
        <w:tc>
          <w:tcPr>
            <w:tcW w:w="357"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Тема урока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Дата изучения </w:t>
            </w:r>
          </w:p>
          <w:p w:rsidR="00407804" w:rsidRPr="00B44C12" w:rsidRDefault="00407804">
            <w:pPr>
              <w:spacing w:after="0"/>
              <w:ind w:left="135"/>
              <w:rPr>
                <w:rFonts w:ascii="Times New Roman" w:hAnsi="Times New Roman" w:cs="Times New Roman"/>
                <w:sz w:val="24"/>
                <w:szCs w:val="24"/>
              </w:rPr>
            </w:pPr>
          </w:p>
        </w:tc>
        <w:tc>
          <w:tcPr>
            <w:tcW w:w="1935"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79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48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Ботаника – наука о растениях</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02.09.2024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af</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09.09.2024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82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Споровые и семенные растения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16.09.2024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23.09.2024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fde</w:t>
              </w:r>
            </w:hyperlink>
          </w:p>
        </w:tc>
      </w:tr>
      <w:tr w:rsidR="00407804" w:rsidRPr="00B44C12">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30.09.2024 </w:t>
            </w:r>
          </w:p>
        </w:tc>
        <w:tc>
          <w:tcPr>
            <w:tcW w:w="193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Жизнедеятельность клетки</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07.10.2024 </w:t>
            </w:r>
          </w:p>
        </w:tc>
        <w:tc>
          <w:tcPr>
            <w:tcW w:w="193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Растительные ткани, их функции. Лабораторная работа «Изучение строения растительных тканей (использование </w:t>
            </w:r>
            <w:r w:rsidRPr="00B44C12">
              <w:rPr>
                <w:rFonts w:ascii="Times New Roman" w:hAnsi="Times New Roman" w:cs="Times New Roman"/>
                <w:color w:val="000000"/>
                <w:sz w:val="24"/>
                <w:szCs w:val="24"/>
                <w:lang w:val="ru-RU"/>
              </w:rPr>
              <w:lastRenderedPageBreak/>
              <w:t>микропрепаратов)»</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14.10.2024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115</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8</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21.10.2024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8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12</w:t>
              </w:r>
              <w:r w:rsidRPr="00B44C12">
                <w:rPr>
                  <w:rFonts w:ascii="Times New Roman" w:hAnsi="Times New Roman" w:cs="Times New Roman"/>
                  <w:color w:val="0000FF"/>
                  <w:sz w:val="24"/>
                  <w:szCs w:val="24"/>
                  <w:u w:val="single"/>
                </w:rPr>
                <w:t>ae</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11.11.2024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cca</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B44C12">
              <w:rPr>
                <w:rFonts w:ascii="Times New Roman" w:hAnsi="Times New Roman" w:cs="Times New Roman"/>
                <w:color w:val="000000"/>
                <w:sz w:val="24"/>
                <w:szCs w:val="24"/>
              </w:rPr>
              <w:t>Изучение микропрепарата клеток корня»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18.11.2024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1402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Видоизменение корней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18.11.2024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197</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12</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25.11.2024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90</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02.12.2024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28</w:t>
              </w:r>
              <w:r w:rsidRPr="00B44C12">
                <w:rPr>
                  <w:rFonts w:ascii="Times New Roman" w:hAnsi="Times New Roman" w:cs="Times New Roman"/>
                  <w:color w:val="0000FF"/>
                  <w:sz w:val="24"/>
                  <w:szCs w:val="24"/>
                  <w:u w:val="single"/>
                </w:rPr>
                <w:t>ca</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09.12.2024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98</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16.12.2024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08</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23.12.2024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3842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13.01.2025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3842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18</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Плоды</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20.01.2025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9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19</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Распространение плодов и семян в природе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27.01.2025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20</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Обмен веществ у растений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03.02.2025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2550</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21</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Минеральное питание растений. </w:t>
            </w:r>
            <w:r w:rsidRPr="00B44C12">
              <w:rPr>
                <w:rFonts w:ascii="Times New Roman" w:hAnsi="Times New Roman" w:cs="Times New Roman"/>
                <w:color w:val="000000"/>
                <w:sz w:val="24"/>
                <w:szCs w:val="24"/>
              </w:rPr>
              <w:lastRenderedPageBreak/>
              <w:t>Удобрения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lastRenderedPageBreak/>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10.02.2025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10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00</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17.02.2025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2028</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23</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Роль фотосинтеза в природе и жизни человека</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24.02.2025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2028</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24</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03.03.2025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21</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25</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Лист и стебель как органы дыхания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10.03.2025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2320</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26</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17.03.2025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08</w:t>
              </w:r>
            </w:hyperlink>
          </w:p>
        </w:tc>
      </w:tr>
      <w:tr w:rsidR="00407804" w:rsidRPr="00B44C12">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27</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Выделение у растений. Листопад</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24.03.2025 </w:t>
            </w:r>
          </w:p>
        </w:tc>
        <w:tc>
          <w:tcPr>
            <w:tcW w:w="193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28</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07.04.2025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cca</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14.04.2025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0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fb</w:t>
              </w:r>
              <w:r w:rsidRPr="00B44C12">
                <w:rPr>
                  <w:rFonts w:ascii="Times New Roman" w:hAnsi="Times New Roman" w:cs="Times New Roman"/>
                  <w:color w:val="0000FF"/>
                  <w:sz w:val="24"/>
                  <w:szCs w:val="24"/>
                  <w:u w:val="single"/>
                  <w:lang w:val="ru-RU"/>
                </w:rPr>
                <w:t>4</w:t>
              </w:r>
            </w:hyperlink>
          </w:p>
        </w:tc>
      </w:tr>
      <w:tr w:rsidR="00407804" w:rsidRPr="00B44C12">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30</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Размножение растений и его значение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21.04.2025 </w:t>
            </w:r>
          </w:p>
        </w:tc>
        <w:tc>
          <w:tcPr>
            <w:tcW w:w="193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31</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Опыление. Двойное оплодотворение</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28.04.2025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3842</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32</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Образование плодов и семян</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05.05.2025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39</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8</w:t>
              </w:r>
            </w:hyperlink>
          </w:p>
        </w:tc>
      </w:tr>
      <w:tr w:rsidR="00407804" w:rsidRPr="00B26A7B">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33</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12.05.2025 </w:t>
            </w:r>
          </w:p>
        </w:tc>
        <w:tc>
          <w:tcPr>
            <w:tcW w:w="1935"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34</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w:t>
              </w:r>
            </w:hyperlink>
          </w:p>
        </w:tc>
      </w:tr>
      <w:tr w:rsidR="00407804" w:rsidRPr="00B44C12">
        <w:trPr>
          <w:trHeight w:val="144"/>
          <w:tblCellSpacing w:w="20" w:type="nil"/>
        </w:trPr>
        <w:tc>
          <w:tcPr>
            <w:tcW w:w="357"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34</w:t>
            </w:r>
          </w:p>
        </w:tc>
        <w:tc>
          <w:tcPr>
            <w:tcW w:w="334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Резервный урок. Обобщение знаний о строении и жизнедеятельности </w:t>
            </w:r>
            <w:r w:rsidRPr="00B44C12">
              <w:rPr>
                <w:rFonts w:ascii="Times New Roman" w:hAnsi="Times New Roman" w:cs="Times New Roman"/>
                <w:color w:val="000000"/>
                <w:sz w:val="24"/>
                <w:szCs w:val="24"/>
                <w:lang w:val="ru-RU"/>
              </w:rPr>
              <w:lastRenderedPageBreak/>
              <w:t>растительного организма</w:t>
            </w:r>
          </w:p>
        </w:tc>
        <w:tc>
          <w:tcPr>
            <w:tcW w:w="79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8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8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23"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19.05.2025 </w:t>
            </w:r>
          </w:p>
        </w:tc>
        <w:tc>
          <w:tcPr>
            <w:tcW w:w="1935"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ОБЩЕЕ КОЛИЧЕСТВО ЧАСОВ ПО ПРОГРАММЕ</w:t>
            </w:r>
          </w:p>
        </w:tc>
        <w:tc>
          <w:tcPr>
            <w:tcW w:w="1248"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48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5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3"/>
        <w:gridCol w:w="4066"/>
        <w:gridCol w:w="984"/>
        <w:gridCol w:w="1841"/>
        <w:gridCol w:w="1910"/>
        <w:gridCol w:w="1423"/>
        <w:gridCol w:w="3103"/>
      </w:tblGrid>
      <w:tr w:rsidR="00407804" w:rsidRPr="00B44C12">
        <w:trPr>
          <w:trHeight w:val="144"/>
          <w:tblCellSpacing w:w="20" w:type="nil"/>
        </w:trPr>
        <w:tc>
          <w:tcPr>
            <w:tcW w:w="334"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Тема урока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Дата изучения </w:t>
            </w:r>
          </w:p>
          <w:p w:rsidR="00407804" w:rsidRPr="00B44C12" w:rsidRDefault="00407804">
            <w:pPr>
              <w:spacing w:after="0"/>
              <w:ind w:left="135"/>
              <w:rPr>
                <w:rFonts w:ascii="Times New Roman" w:hAnsi="Times New Roman" w:cs="Times New Roman"/>
                <w:sz w:val="24"/>
                <w:szCs w:val="24"/>
              </w:rPr>
            </w:pPr>
          </w:p>
        </w:tc>
        <w:tc>
          <w:tcPr>
            <w:tcW w:w="1890"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75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44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организмов и их классификация</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04.09.2024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4314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Систематика растений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449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46</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25.09.2024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4832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Низшие растения. Бурые и красные водоросли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499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Высшие споровые растения</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fc</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Общая характеристика и строение мхов. Практическая работа «Изучение внешнего строения мхов </w:t>
            </w:r>
            <w:r w:rsidRPr="00B44C12">
              <w:rPr>
                <w:rFonts w:ascii="Times New Roman" w:hAnsi="Times New Roman" w:cs="Times New Roman"/>
                <w:color w:val="000000"/>
                <w:sz w:val="24"/>
                <w:szCs w:val="24"/>
                <w:lang w:val="ru-RU"/>
              </w:rPr>
              <w:lastRenderedPageBreak/>
              <w:t>(на местных видах)»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1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02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Общая характеристика папоротникообразных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06.11.2024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fc</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B44C12">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512</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5282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55</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хвойных растений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04.12.2024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5714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B44C12">
              <w:rPr>
                <w:rFonts w:ascii="Times New Roman" w:hAnsi="Times New Roman" w:cs="Times New Roman"/>
                <w:color w:val="000000"/>
                <w:sz w:val="24"/>
                <w:szCs w:val="24"/>
              </w:rPr>
              <w:t xml:space="preserve">Практическая работа «Изучение внешнего строения </w:t>
            </w:r>
            <w:r w:rsidRPr="00B44C12">
              <w:rPr>
                <w:rFonts w:ascii="Times New Roman" w:hAnsi="Times New Roman" w:cs="Times New Roman"/>
                <w:color w:val="000000"/>
                <w:sz w:val="24"/>
                <w:szCs w:val="24"/>
              </w:rPr>
              <w:lastRenderedPageBreak/>
              <w:t>покрытосеменных растений»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lastRenderedPageBreak/>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5868</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Классификация и цикл развития покрытосеменных растений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02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25.12.2024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2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88</w:t>
              </w:r>
            </w:hyperlink>
            <w:r w:rsidRPr="00B44C12">
              <w:rPr>
                <w:rFonts w:ascii="Times New Roman" w:hAnsi="Times New Roman" w:cs="Times New Roman"/>
                <w:color w:val="000000"/>
                <w:sz w:val="24"/>
                <w:szCs w:val="24"/>
                <w:lang w:val="ru-RU"/>
              </w:rPr>
              <w:t xml:space="preserve"> </w:t>
            </w:r>
            <w:hyperlink r:id="rId12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dae</w:t>
              </w:r>
            </w:hyperlink>
            <w:r w:rsidRPr="00B44C12">
              <w:rPr>
                <w:rFonts w:ascii="Times New Roman" w:hAnsi="Times New Roman" w:cs="Times New Roman"/>
                <w:color w:val="000000"/>
                <w:sz w:val="24"/>
                <w:szCs w:val="24"/>
                <w:lang w:val="ru-RU"/>
              </w:rPr>
              <w:t xml:space="preserve"> </w:t>
            </w:r>
            <w:hyperlink r:id="rId13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20</w:t>
              </w:r>
            </w:hyperlink>
            <w:r w:rsidRPr="00B44C12">
              <w:rPr>
                <w:rFonts w:ascii="Times New Roman" w:hAnsi="Times New Roman" w:cs="Times New Roman"/>
                <w:color w:val="000000"/>
                <w:sz w:val="24"/>
                <w:szCs w:val="24"/>
                <w:lang w:val="ru-RU"/>
              </w:rPr>
              <w:t xml:space="preserve"> </w:t>
            </w:r>
            <w:hyperlink r:id="rId13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607</w:t>
              </w:r>
              <w:r w:rsidRPr="00B44C12">
                <w:rPr>
                  <w:rFonts w:ascii="Times New Roman" w:hAnsi="Times New Roman" w:cs="Times New Roman"/>
                  <w:color w:val="0000FF"/>
                  <w:sz w:val="24"/>
                  <w:szCs w:val="24"/>
                  <w:u w:val="single"/>
                </w:rPr>
                <w:t>e</w:t>
              </w:r>
            </w:hyperlink>
            <w:r w:rsidRPr="00B44C12">
              <w:rPr>
                <w:rFonts w:ascii="Times New Roman" w:hAnsi="Times New Roman" w:cs="Times New Roman"/>
                <w:color w:val="000000"/>
                <w:sz w:val="24"/>
                <w:szCs w:val="24"/>
                <w:lang w:val="ru-RU"/>
              </w:rPr>
              <w:t xml:space="preserve"> </w:t>
            </w:r>
            <w:hyperlink r:id="rId13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61</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15.01.2025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3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88</w:t>
              </w:r>
            </w:hyperlink>
            <w:r w:rsidRPr="00B44C12">
              <w:rPr>
                <w:rFonts w:ascii="Times New Roman" w:hAnsi="Times New Roman" w:cs="Times New Roman"/>
                <w:color w:val="000000"/>
                <w:sz w:val="24"/>
                <w:szCs w:val="24"/>
                <w:lang w:val="ru-RU"/>
              </w:rPr>
              <w:t xml:space="preserve"> </w:t>
            </w:r>
            <w:hyperlink r:id="rId13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dae</w:t>
              </w:r>
            </w:hyperlink>
            <w:r w:rsidRPr="00B44C12">
              <w:rPr>
                <w:rFonts w:ascii="Times New Roman" w:hAnsi="Times New Roman" w:cs="Times New Roman"/>
                <w:color w:val="000000"/>
                <w:sz w:val="24"/>
                <w:szCs w:val="24"/>
                <w:lang w:val="ru-RU"/>
              </w:rPr>
              <w:t xml:space="preserve"> </w:t>
            </w:r>
            <w:hyperlink r:id="rId13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20</w:t>
              </w:r>
            </w:hyperlink>
            <w:r w:rsidRPr="00B44C12">
              <w:rPr>
                <w:rFonts w:ascii="Times New Roman" w:hAnsi="Times New Roman" w:cs="Times New Roman"/>
                <w:color w:val="000000"/>
                <w:sz w:val="24"/>
                <w:szCs w:val="24"/>
                <w:lang w:val="ru-RU"/>
              </w:rPr>
              <w:t xml:space="preserve"> </w:t>
            </w:r>
            <w:hyperlink r:id="rId13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607</w:t>
              </w:r>
              <w:r w:rsidRPr="00B44C12">
                <w:rPr>
                  <w:rFonts w:ascii="Times New Roman" w:hAnsi="Times New Roman" w:cs="Times New Roman"/>
                  <w:color w:val="0000FF"/>
                  <w:sz w:val="24"/>
                  <w:szCs w:val="24"/>
                  <w:u w:val="single"/>
                </w:rPr>
                <w:t>e</w:t>
              </w:r>
            </w:hyperlink>
            <w:r w:rsidRPr="00B44C12">
              <w:rPr>
                <w:rFonts w:ascii="Times New Roman" w:hAnsi="Times New Roman" w:cs="Times New Roman"/>
                <w:color w:val="000000"/>
                <w:sz w:val="24"/>
                <w:szCs w:val="24"/>
                <w:lang w:val="ru-RU"/>
              </w:rPr>
              <w:t xml:space="preserve"> </w:t>
            </w:r>
            <w:hyperlink r:id="rId13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61</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22.01.2025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3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88</w:t>
              </w:r>
            </w:hyperlink>
            <w:r w:rsidRPr="00B44C12">
              <w:rPr>
                <w:rFonts w:ascii="Times New Roman" w:hAnsi="Times New Roman" w:cs="Times New Roman"/>
                <w:color w:val="000000"/>
                <w:sz w:val="24"/>
                <w:szCs w:val="24"/>
                <w:lang w:val="ru-RU"/>
              </w:rPr>
              <w:t xml:space="preserve"> </w:t>
            </w:r>
            <w:hyperlink r:id="rId13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dae</w:t>
              </w:r>
            </w:hyperlink>
            <w:r w:rsidRPr="00B44C12">
              <w:rPr>
                <w:rFonts w:ascii="Times New Roman" w:hAnsi="Times New Roman" w:cs="Times New Roman"/>
                <w:color w:val="000000"/>
                <w:sz w:val="24"/>
                <w:szCs w:val="24"/>
                <w:lang w:val="ru-RU"/>
              </w:rPr>
              <w:t xml:space="preserve"> </w:t>
            </w:r>
            <w:hyperlink r:id="rId14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20</w:t>
              </w:r>
            </w:hyperlink>
            <w:r w:rsidRPr="00B44C12">
              <w:rPr>
                <w:rFonts w:ascii="Times New Roman" w:hAnsi="Times New Roman" w:cs="Times New Roman"/>
                <w:color w:val="000000"/>
                <w:sz w:val="24"/>
                <w:szCs w:val="24"/>
                <w:lang w:val="ru-RU"/>
              </w:rPr>
              <w:t xml:space="preserve"> </w:t>
            </w:r>
            <w:hyperlink r:id="rId14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607</w:t>
              </w:r>
              <w:r w:rsidRPr="00B44C12">
                <w:rPr>
                  <w:rFonts w:ascii="Times New Roman" w:hAnsi="Times New Roman" w:cs="Times New Roman"/>
                  <w:color w:val="0000FF"/>
                  <w:sz w:val="24"/>
                  <w:szCs w:val="24"/>
                  <w:u w:val="single"/>
                </w:rPr>
                <w:t>e</w:t>
              </w:r>
            </w:hyperlink>
            <w:r w:rsidRPr="00B44C12">
              <w:rPr>
                <w:rFonts w:ascii="Times New Roman" w:hAnsi="Times New Roman" w:cs="Times New Roman"/>
                <w:color w:val="000000"/>
                <w:sz w:val="24"/>
                <w:szCs w:val="24"/>
                <w:lang w:val="ru-RU"/>
              </w:rPr>
              <w:t xml:space="preserve"> </w:t>
            </w:r>
            <w:hyperlink r:id="rId14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61</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29.01.2025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634</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Эволюционное развитие растительного мира на Земле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651</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668</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Растения и среда обитания. Экологические факторы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67</w:t>
              </w:r>
              <w:r w:rsidRPr="00B44C12">
                <w:rPr>
                  <w:rFonts w:ascii="Times New Roman" w:hAnsi="Times New Roman" w:cs="Times New Roman"/>
                  <w:color w:val="0000FF"/>
                  <w:sz w:val="24"/>
                  <w:szCs w:val="24"/>
                  <w:u w:val="single"/>
                </w:rPr>
                <w:t>ea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Растительные сообщества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695</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Структура растительного сообщества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695</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Культурные растения и их происхождение. </w:t>
            </w:r>
            <w:r w:rsidRPr="00B44C12">
              <w:rPr>
                <w:rFonts w:ascii="Times New Roman" w:hAnsi="Times New Roman" w:cs="Times New Roman"/>
                <w:color w:val="000000"/>
                <w:sz w:val="24"/>
                <w:szCs w:val="24"/>
              </w:rPr>
              <w:t>Культурные растения сельскохозяйственных угодий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4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cc</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Растения города. Декоративное цветоводство</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Охрана растительного мира/ Всероссийская проверочная работа при проведении с использованием компьютера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88</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Роль бактерий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Грибы. Общая характеристика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23.04.2025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15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70</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31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30.04.2025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70</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72</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Грибы -паразиты растений, животных 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72</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7460</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34 </w:t>
            </w:r>
          </w:p>
        </w:tc>
        <w:tc>
          <w:tcPr>
            <w:tcW w:w="144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6.5 </w:t>
            </w:r>
          </w:p>
        </w:tc>
        <w:tc>
          <w:tcPr>
            <w:tcW w:w="0" w:type="auto"/>
            <w:gridSpan w:val="2"/>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3914"/>
        <w:gridCol w:w="1063"/>
        <w:gridCol w:w="1841"/>
        <w:gridCol w:w="1910"/>
        <w:gridCol w:w="1423"/>
        <w:gridCol w:w="3103"/>
      </w:tblGrid>
      <w:tr w:rsidR="00407804" w:rsidRPr="00B44C12">
        <w:trPr>
          <w:trHeight w:val="144"/>
          <w:tblCellSpacing w:w="20" w:type="nil"/>
        </w:trPr>
        <w:tc>
          <w:tcPr>
            <w:tcW w:w="334"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Тема урока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1191"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Дата изучения </w:t>
            </w:r>
          </w:p>
          <w:p w:rsidR="00407804" w:rsidRPr="00B44C12" w:rsidRDefault="00407804">
            <w:pPr>
              <w:spacing w:after="0"/>
              <w:ind w:left="135"/>
              <w:rPr>
                <w:rFonts w:ascii="Times New Roman" w:hAnsi="Times New Roman" w:cs="Times New Roman"/>
                <w:sz w:val="24"/>
                <w:szCs w:val="24"/>
              </w:rPr>
            </w:pPr>
          </w:p>
        </w:tc>
        <w:tc>
          <w:tcPr>
            <w:tcW w:w="1890"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75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442"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Зоология – наука о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5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7744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Общие признаки животных. Многообразие животного мира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78</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жизнедеятельность животной клетки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26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98</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809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Питание и пищеварение у позвоночных животных. Практическая работа «Изучение способов поглощения пищи у </w:t>
            </w:r>
            <w:r w:rsidRPr="00B44C12">
              <w:rPr>
                <w:rFonts w:ascii="Times New Roman" w:hAnsi="Times New Roman" w:cs="Times New Roman"/>
                <w:color w:val="000000"/>
                <w:sz w:val="24"/>
                <w:szCs w:val="24"/>
                <w:lang w:val="ru-RU"/>
              </w:rPr>
              <w:lastRenderedPageBreak/>
              <w:t>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82</w:t>
              </w:r>
              <w:r w:rsidRPr="00B44C12">
                <w:rPr>
                  <w:rFonts w:ascii="Times New Roman" w:hAnsi="Times New Roman" w:cs="Times New Roman"/>
                  <w:color w:val="0000FF"/>
                  <w:sz w:val="24"/>
                  <w:szCs w:val="24"/>
                  <w:u w:val="single"/>
                </w:rPr>
                <w:t>ca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84</w:t>
              </w:r>
              <w:r w:rsidRPr="00B44C12">
                <w:rPr>
                  <w:rFonts w:ascii="Times New Roman" w:hAnsi="Times New Roman" w:cs="Times New Roman"/>
                  <w:color w:val="0000FF"/>
                  <w:sz w:val="24"/>
                  <w:szCs w:val="24"/>
                  <w:u w:val="single"/>
                </w:rPr>
                <w:t>fa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30.09.2024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86</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Кровообращение у позвоночных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8856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Выделение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6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89</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Координация и регуляция жизнедеятельности у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Раздражимость и поведение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9260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93</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Рост и развитие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24.10.2024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93</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Основные систематические </w:t>
            </w:r>
            <w:r w:rsidRPr="00B44C12">
              <w:rPr>
                <w:rFonts w:ascii="Times New Roman" w:hAnsi="Times New Roman" w:cs="Times New Roman"/>
                <w:color w:val="000000"/>
                <w:sz w:val="24"/>
                <w:szCs w:val="24"/>
              </w:rPr>
              <w:lastRenderedPageBreak/>
              <w:t>категории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lastRenderedPageBreak/>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07.11.2024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17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9526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B44C12">
              <w:rPr>
                <w:rFonts w:ascii="Times New Roman" w:hAnsi="Times New Roman" w:cs="Times New Roman"/>
                <w:color w:val="000000"/>
                <w:sz w:val="24"/>
                <w:szCs w:val="24"/>
              </w:rPr>
              <w:t>Изучение хемотаксиса»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974</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Жгутиконосцы и Инфузории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974</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r w:rsidRPr="00B44C12">
              <w:rPr>
                <w:rFonts w:ascii="Times New Roman" w:hAnsi="Times New Roman" w:cs="Times New Roman"/>
                <w:color w:val="000000"/>
                <w:sz w:val="24"/>
                <w:szCs w:val="24"/>
              </w:rPr>
              <w:t>Лабораторная работа «Многообразие простейших (на готовых препаратах)»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974</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7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30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ba</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Черви. Плоские черви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25.11.2024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18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50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28.11.2024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070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Круглые черви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efe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efe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Общая характеристика членистоногих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Ракообразные. Особенности строения и жизнедеятельности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53</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Паукообразные. Особенности строения и жизнедеятельности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89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Насекомые с неполным превращением. Практическая </w:t>
            </w:r>
            <w:r w:rsidRPr="00B44C12">
              <w:rPr>
                <w:rFonts w:ascii="Times New Roman" w:hAnsi="Times New Roman" w:cs="Times New Roman"/>
                <w:color w:val="000000"/>
                <w:sz w:val="24"/>
                <w:szCs w:val="24"/>
                <w:lang w:val="ru-RU"/>
              </w:rPr>
              <w:lastRenderedPageBreak/>
              <w:t>работа «Ознакомление с различными типами развития насекомых (на примере коллекций)»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8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89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32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Насекомые с полным превращением</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26.12.2024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89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dab</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dacd</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Общая характеристика хордовых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dae</w:t>
              </w:r>
              <w:r w:rsidRPr="00B44C12">
                <w:rPr>
                  <w:rFonts w:ascii="Times New Roman" w:hAnsi="Times New Roman" w:cs="Times New Roman"/>
                  <w:color w:val="0000FF"/>
                  <w:sz w:val="24"/>
                  <w:szCs w:val="24"/>
                  <w:u w:val="single"/>
                  <w:lang w:val="ru-RU"/>
                </w:rPr>
                <w:t>44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010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Особенности внутреннего строения и процессов жизнедеятельности рыб. Лабораторная работа «Исследование внутреннего </w:t>
            </w:r>
            <w:r w:rsidRPr="00B44C12">
              <w:rPr>
                <w:rFonts w:ascii="Times New Roman" w:hAnsi="Times New Roman" w:cs="Times New Roman"/>
                <w:color w:val="000000"/>
                <w:sz w:val="24"/>
                <w:szCs w:val="24"/>
                <w:lang w:val="ru-RU"/>
              </w:rPr>
              <w:lastRenderedPageBreak/>
              <w:t>строения рыбы (на примере готового влажного препарата)»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010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38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Хрящевые и костные рыбы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16</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рыб. Значение рыб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30.01.2025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ea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Общая характеристика земноводных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be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06.02.2025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19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be</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dba</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Общая характеристика пресмыкающихся</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dbb</w:t>
              </w:r>
              <w:r w:rsidRPr="00B44C12">
                <w:rPr>
                  <w:rFonts w:ascii="Times New Roman" w:hAnsi="Times New Roman" w:cs="Times New Roman"/>
                  <w:color w:val="0000FF"/>
                  <w:sz w:val="24"/>
                  <w:szCs w:val="24"/>
                  <w:u w:val="single"/>
                  <w:lang w:val="ru-RU"/>
                </w:rPr>
                <w:t>78</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dbcc</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dbef</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Общая характеристика птиц. Практическая работа «Исследование внешнего строения и перьевого покрова </w:t>
            </w:r>
            <w:r w:rsidRPr="00B44C12">
              <w:rPr>
                <w:rFonts w:ascii="Times New Roman" w:hAnsi="Times New Roman" w:cs="Times New Roman"/>
                <w:color w:val="000000"/>
                <w:sz w:val="24"/>
                <w:szCs w:val="24"/>
                <w:lang w:val="ru-RU"/>
              </w:rPr>
              <w:lastRenderedPageBreak/>
              <w:t>птиц (на примере чучела птиц и набора перьев: контурных, пуховых и пуха)»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ea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47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27.02.2025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w:t>
              </w:r>
              <w:r w:rsidRPr="00B44C12">
                <w:rPr>
                  <w:rFonts w:ascii="Times New Roman" w:hAnsi="Times New Roman" w:cs="Times New Roman"/>
                  <w:color w:val="0000FF"/>
                  <w:sz w:val="24"/>
                  <w:szCs w:val="24"/>
                  <w:u w:val="single"/>
                  <w:lang w:val="ru-RU"/>
                </w:rPr>
                <w:t>352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Поведение птиц. Сезонные явления в жизни птиц</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w:t>
              </w:r>
              <w:r w:rsidRPr="00B44C12">
                <w:rPr>
                  <w:rFonts w:ascii="Times New Roman" w:hAnsi="Times New Roman" w:cs="Times New Roman"/>
                  <w:color w:val="0000FF"/>
                  <w:sz w:val="24"/>
                  <w:szCs w:val="24"/>
                  <w:u w:val="single"/>
                  <w:lang w:val="ru-RU"/>
                </w:rPr>
                <w:t>62</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птиц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06.03.2025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2</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Общая характеристика и среды жизни млекопитающих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dca</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0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dca</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dccda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dce</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Многообразие млекопитающих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24.03.2025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21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w:t>
              </w:r>
              <w:r w:rsidRPr="00B44C12">
                <w:rPr>
                  <w:rFonts w:ascii="Times New Roman" w:hAnsi="Times New Roman" w:cs="Times New Roman"/>
                  <w:color w:val="0000FF"/>
                  <w:sz w:val="24"/>
                  <w:szCs w:val="24"/>
                  <w:u w:val="single"/>
                  <w:lang w:val="ru-RU"/>
                </w:rPr>
                <w:t>374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55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Значение млекопитающих в природе и жизни человека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27.03.2025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w:t>
              </w:r>
            </w:hyperlink>
          </w:p>
        </w:tc>
      </w:tr>
      <w:tr w:rsidR="00407804" w:rsidRPr="00B44C12">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Обобщающий урок по теме «Позвоночные животные»/Всероссийская проверочная работа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07.04.2025 </w:t>
            </w:r>
          </w:p>
        </w:tc>
        <w:tc>
          <w:tcPr>
            <w:tcW w:w="1890"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Эволюционное развитие животного мира на Земле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w:t>
              </w:r>
              <w:r w:rsidRPr="00B44C12">
                <w:rPr>
                  <w:rFonts w:ascii="Times New Roman" w:hAnsi="Times New Roman" w:cs="Times New Roman"/>
                  <w:color w:val="0000FF"/>
                  <w:sz w:val="24"/>
                  <w:szCs w:val="24"/>
                  <w:u w:val="single"/>
                  <w:lang w:val="ru-RU"/>
                </w:rPr>
                <w:t>8</w:t>
              </w:r>
              <w:r w:rsidRPr="00B44C12">
                <w:rPr>
                  <w:rFonts w:ascii="Times New Roman" w:hAnsi="Times New Roman" w:cs="Times New Roman"/>
                  <w:color w:val="0000FF"/>
                  <w:sz w:val="24"/>
                  <w:szCs w:val="24"/>
                  <w:u w:val="single"/>
                </w:rPr>
                <w:t>ba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dda</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59</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Основные этапы эволюции беспозвоночных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ddb</w:t>
              </w:r>
              <w:r w:rsidRPr="00B44C12">
                <w:rPr>
                  <w:rFonts w:ascii="Times New Roman" w:hAnsi="Times New Roman" w:cs="Times New Roman"/>
                  <w:color w:val="0000FF"/>
                  <w:sz w:val="24"/>
                  <w:szCs w:val="24"/>
                  <w:u w:val="single"/>
                  <w:lang w:val="ru-RU"/>
                </w:rPr>
                <w:t>94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60</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Основные этапы эволюции позвоночных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ddd</w:t>
              </w:r>
              <w:r w:rsidRPr="00B44C12">
                <w:rPr>
                  <w:rFonts w:ascii="Times New Roman" w:hAnsi="Times New Roman" w:cs="Times New Roman"/>
                  <w:color w:val="0000FF"/>
                  <w:sz w:val="24"/>
                  <w:szCs w:val="24"/>
                  <w:u w:val="single"/>
                  <w:lang w:val="ru-RU"/>
                </w:rPr>
                <w:t>60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61</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Животные и среда обитания</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058</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62</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28.04.2025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1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ca</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63</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Животный мир природных зон Земли</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64</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Воздействие человека на животных в природе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846</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65</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Сельскохозяйственные животные</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12.05.2025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22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66</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Животные в городе. Меры сохранения животного мира</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15.05.2025 </w:t>
            </w:r>
          </w:p>
        </w:tc>
        <w:tc>
          <w:tcPr>
            <w:tcW w:w="189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dec</w:t>
              </w:r>
              <w:r w:rsidRPr="00B44C12">
                <w:rPr>
                  <w:rFonts w:ascii="Times New Roman" w:hAnsi="Times New Roman" w:cs="Times New Roman"/>
                  <w:color w:val="0000FF"/>
                  <w:sz w:val="24"/>
                  <w:szCs w:val="24"/>
                  <w:u w:val="single"/>
                  <w:lang w:val="ru-RU"/>
                </w:rPr>
                <w:t>7</w:t>
              </w:r>
              <w:r w:rsidRPr="00B44C12">
                <w:rPr>
                  <w:rFonts w:ascii="Times New Roman" w:hAnsi="Times New Roman" w:cs="Times New Roman"/>
                  <w:color w:val="0000FF"/>
                  <w:sz w:val="24"/>
                  <w:szCs w:val="24"/>
                  <w:u w:val="single"/>
                </w:rPr>
                <w:t>e</w:t>
              </w:r>
            </w:hyperlink>
          </w:p>
        </w:tc>
      </w:tr>
      <w:tr w:rsidR="00407804" w:rsidRPr="00B44C12">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67</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19.05.2025 </w:t>
            </w:r>
          </w:p>
        </w:tc>
        <w:tc>
          <w:tcPr>
            <w:tcW w:w="1890"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334"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68</w:t>
            </w:r>
          </w:p>
        </w:tc>
        <w:tc>
          <w:tcPr>
            <w:tcW w:w="3696"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442"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547"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191"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22.05.2025 </w:t>
            </w:r>
          </w:p>
        </w:tc>
        <w:tc>
          <w:tcPr>
            <w:tcW w:w="1890" w:type="dxa"/>
            <w:tcMar>
              <w:top w:w="50" w:type="dxa"/>
              <w:left w:w="100" w:type="dxa"/>
            </w:tcMar>
            <w:vAlign w:val="center"/>
          </w:tcPr>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68 </w:t>
            </w:r>
          </w:p>
        </w:tc>
        <w:tc>
          <w:tcPr>
            <w:tcW w:w="1442"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547"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r w:rsidRPr="00B44C12">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3753"/>
        <w:gridCol w:w="1142"/>
        <w:gridCol w:w="1841"/>
        <w:gridCol w:w="1910"/>
        <w:gridCol w:w="1423"/>
        <w:gridCol w:w="3090"/>
      </w:tblGrid>
      <w:tr w:rsidR="00407804" w:rsidRPr="00B44C12">
        <w:trPr>
          <w:trHeight w:val="144"/>
          <w:tblCellSpacing w:w="20" w:type="nil"/>
        </w:trPr>
        <w:tc>
          <w:tcPr>
            <w:tcW w:w="36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 п/п </w:t>
            </w:r>
          </w:p>
          <w:p w:rsidR="00407804" w:rsidRPr="00B44C12" w:rsidRDefault="00407804">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Тема урока </w:t>
            </w:r>
          </w:p>
          <w:p w:rsidR="00407804" w:rsidRPr="00B44C12" w:rsidRDefault="0040780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b/>
                <w:color w:val="000000"/>
                <w:sz w:val="24"/>
                <w:szCs w:val="24"/>
              </w:rPr>
              <w:t>Количество часов</w:t>
            </w:r>
          </w:p>
        </w:tc>
        <w:tc>
          <w:tcPr>
            <w:tcW w:w="1239"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Дата изучения </w:t>
            </w:r>
          </w:p>
          <w:p w:rsidR="00407804" w:rsidRPr="00B44C12" w:rsidRDefault="00407804">
            <w:pPr>
              <w:spacing w:after="0"/>
              <w:ind w:left="135"/>
              <w:rPr>
                <w:rFonts w:ascii="Times New Roman" w:hAnsi="Times New Roman" w:cs="Times New Roman"/>
                <w:sz w:val="24"/>
                <w:szCs w:val="24"/>
              </w:rPr>
            </w:pPr>
          </w:p>
        </w:tc>
        <w:tc>
          <w:tcPr>
            <w:tcW w:w="1957" w:type="dxa"/>
            <w:vMerge w:val="restart"/>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Электронные цифровые образовательные ресурсы </w:t>
            </w:r>
          </w:p>
          <w:p w:rsidR="00407804" w:rsidRPr="00B44C12" w:rsidRDefault="00407804">
            <w:pPr>
              <w:spacing w:after="0"/>
              <w:ind w:left="135"/>
              <w:rPr>
                <w:rFonts w:ascii="Times New Roman" w:hAnsi="Times New Roman" w:cs="Times New Roman"/>
                <w:sz w:val="24"/>
                <w:szCs w:val="24"/>
              </w:rPr>
            </w:pPr>
          </w:p>
        </w:tc>
      </w:tr>
      <w:tr w:rsidR="00407804" w:rsidRPr="00B44C12">
        <w:trPr>
          <w:trHeight w:val="144"/>
          <w:tblCellSpacing w:w="20" w:type="nil"/>
        </w:trPr>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814"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Всего </w:t>
            </w:r>
          </w:p>
          <w:p w:rsidR="00407804" w:rsidRPr="00B44C12" w:rsidRDefault="00407804">
            <w:pPr>
              <w:spacing w:after="0"/>
              <w:ind w:left="135"/>
              <w:rPr>
                <w:rFonts w:ascii="Times New Roman" w:hAnsi="Times New Roman" w:cs="Times New Roman"/>
                <w:sz w:val="24"/>
                <w:szCs w:val="24"/>
              </w:rPr>
            </w:pPr>
          </w:p>
        </w:tc>
        <w:tc>
          <w:tcPr>
            <w:tcW w:w="150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Контрольные работы </w:t>
            </w:r>
          </w:p>
          <w:p w:rsidR="00407804" w:rsidRPr="00B44C12" w:rsidRDefault="00407804">
            <w:pPr>
              <w:spacing w:after="0"/>
              <w:ind w:left="135"/>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b/>
                <w:color w:val="000000"/>
                <w:sz w:val="24"/>
                <w:szCs w:val="24"/>
              </w:rPr>
              <w:t xml:space="preserve">Практические работы </w:t>
            </w:r>
          </w:p>
          <w:p w:rsidR="00407804" w:rsidRPr="00B44C12" w:rsidRDefault="0040780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c>
          <w:tcPr>
            <w:tcW w:w="0" w:type="auto"/>
            <w:vMerge/>
            <w:tcBorders>
              <w:top w:val="nil"/>
            </w:tcBorders>
            <w:tcMar>
              <w:top w:w="50" w:type="dxa"/>
              <w:left w:w="100" w:type="dxa"/>
            </w:tcMar>
          </w:tcPr>
          <w:p w:rsidR="00407804" w:rsidRPr="00B44C12" w:rsidRDefault="00407804">
            <w:pPr>
              <w:rPr>
                <w:rFonts w:ascii="Times New Roman" w:hAnsi="Times New Roman" w:cs="Times New Roman"/>
                <w:sz w:val="24"/>
                <w:szCs w:val="24"/>
              </w:rPr>
            </w:pPr>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Науки о человеке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w:t>
              </w:r>
              <w:r w:rsidRPr="00B44C12">
                <w:rPr>
                  <w:rFonts w:ascii="Times New Roman" w:hAnsi="Times New Roman" w:cs="Times New Roman"/>
                  <w:color w:val="0000FF"/>
                  <w:sz w:val="24"/>
                  <w:szCs w:val="24"/>
                  <w:u w:val="single"/>
                  <w:lang w:val="ru-RU"/>
                </w:rPr>
                <w:t>188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Человек как часть природы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w:t>
              </w:r>
              <w:r w:rsidRPr="00B44C12">
                <w:rPr>
                  <w:rFonts w:ascii="Times New Roman" w:hAnsi="Times New Roman" w:cs="Times New Roman"/>
                  <w:color w:val="0000FF"/>
                  <w:sz w:val="24"/>
                  <w:szCs w:val="24"/>
                  <w:u w:val="single"/>
                  <w:lang w:val="ru-RU"/>
                </w:rPr>
                <w:t>354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Антропогенез</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w:t>
              </w:r>
              <w:r w:rsidRPr="00B44C12">
                <w:rPr>
                  <w:rFonts w:ascii="Times New Roman" w:hAnsi="Times New Roman" w:cs="Times New Roman"/>
                  <w:color w:val="0000FF"/>
                  <w:sz w:val="24"/>
                  <w:szCs w:val="24"/>
                  <w:u w:val="single"/>
                  <w:lang w:val="ru-RU"/>
                </w:rPr>
                <w:t>354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химический состав клетки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w:t>
              </w:r>
              <w:r w:rsidRPr="00B44C12">
                <w:rPr>
                  <w:rFonts w:ascii="Times New Roman" w:hAnsi="Times New Roman" w:cs="Times New Roman"/>
                  <w:color w:val="0000FF"/>
                  <w:sz w:val="24"/>
                  <w:szCs w:val="24"/>
                  <w:u w:val="single"/>
                  <w:lang w:val="ru-RU"/>
                </w:rPr>
                <w:t>606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2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dfae</w:t>
              </w:r>
              <w:r w:rsidRPr="00B44C12">
                <w:rPr>
                  <w:rFonts w:ascii="Times New Roman" w:hAnsi="Times New Roman" w:cs="Times New Roman"/>
                  <w:color w:val="0000FF"/>
                  <w:sz w:val="24"/>
                  <w:szCs w:val="24"/>
                  <w:u w:val="single"/>
                  <w:lang w:val="ru-RU"/>
                </w:rPr>
                <w:t>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Нервные клетки. Рефлекс. Рецепторы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dfdb</w:t>
              </w:r>
              <w:r w:rsidRPr="00B44C12">
                <w:rPr>
                  <w:rFonts w:ascii="Times New Roman" w:hAnsi="Times New Roman" w:cs="Times New Roman"/>
                  <w:color w:val="0000FF"/>
                  <w:sz w:val="24"/>
                  <w:szCs w:val="24"/>
                  <w:u w:val="single"/>
                  <w:lang w:val="ru-RU"/>
                </w:rPr>
                <w:t>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Нервная система человека, ее организация и значение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dfc</w:t>
              </w:r>
              <w:r w:rsidRPr="00B44C12">
                <w:rPr>
                  <w:rFonts w:ascii="Times New Roman" w:hAnsi="Times New Roman" w:cs="Times New Roman"/>
                  <w:color w:val="0000FF"/>
                  <w:sz w:val="24"/>
                  <w:szCs w:val="24"/>
                  <w:u w:val="single"/>
                  <w:lang w:val="ru-RU"/>
                </w:rPr>
                <w:t>6</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Спинной мозг, его строение и </w:t>
            </w:r>
            <w:r w:rsidRPr="00B44C12">
              <w:rPr>
                <w:rFonts w:ascii="Times New Roman" w:hAnsi="Times New Roman" w:cs="Times New Roman"/>
                <w:color w:val="000000"/>
                <w:sz w:val="24"/>
                <w:szCs w:val="24"/>
                <w:lang w:val="ru-RU"/>
              </w:rPr>
              <w:lastRenderedPageBreak/>
              <w:t>функции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30.09.2024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23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dff</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00</w:t>
              </w:r>
              <w:r w:rsidRPr="00B44C12">
                <w:rPr>
                  <w:rFonts w:ascii="Times New Roman" w:hAnsi="Times New Roman" w:cs="Times New Roman"/>
                  <w:color w:val="0000FF"/>
                  <w:sz w:val="24"/>
                  <w:szCs w:val="24"/>
                  <w:u w:val="single"/>
                </w:rPr>
                <w:t>ba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Вегетативная нервная система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0682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0682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Эндокринная система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098</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36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10</w:t>
              </w:r>
              <w:r w:rsidRPr="00B44C12">
                <w:rPr>
                  <w:rFonts w:ascii="Times New Roman" w:hAnsi="Times New Roman" w:cs="Times New Roman"/>
                  <w:color w:val="0000FF"/>
                  <w:sz w:val="24"/>
                  <w:szCs w:val="24"/>
                  <w:u w:val="single"/>
                </w:rPr>
                <w:t>b</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24.10.2024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3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0</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1398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18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Нарушения опорно-двигательной системы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19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11.11.2024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15</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Внутренняя среда организма и ее функции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1712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18.11.2024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1712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Свёртывание крови. Переливание крови. Группы крови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182</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Иммунитет и его виды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25.11.2024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1942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кровообращения Строение и работа сердца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28.11.2024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70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02.12.2024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1</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Регуляция деятельности сердца и сосудов. Практическая работа </w:t>
            </w:r>
            <w:r w:rsidRPr="00B44C12">
              <w:rPr>
                <w:rFonts w:ascii="Times New Roman" w:hAnsi="Times New Roman" w:cs="Times New Roman"/>
                <w:color w:val="000000"/>
                <w:sz w:val="24"/>
                <w:szCs w:val="24"/>
                <w:lang w:val="ru-RU"/>
              </w:rPr>
              <w:lastRenderedPageBreak/>
              <w:t>«Определение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4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20</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Профилактика сердечно-сосудистых заболеваний. Первая помощь при кровотечениях. </w:t>
            </w:r>
            <w:r w:rsidRPr="00B44C12">
              <w:rPr>
                <w:rFonts w:ascii="Times New Roman" w:hAnsi="Times New Roman" w:cs="Times New Roman"/>
                <w:color w:val="000000"/>
                <w:sz w:val="24"/>
                <w:szCs w:val="24"/>
              </w:rPr>
              <w:t>Практическая работа «Первая помощь при кровотечении»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09.12.2024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220</w:t>
              </w:r>
              <w:r w:rsidRPr="00B44C12">
                <w:rPr>
                  <w:rFonts w:ascii="Times New Roman" w:hAnsi="Times New Roman" w:cs="Times New Roman"/>
                  <w:color w:val="0000FF"/>
                  <w:sz w:val="24"/>
                  <w:szCs w:val="24"/>
                  <w:u w:val="single"/>
                </w:rPr>
                <w:t>c</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Дыхание и его значение. Органы дыхания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231</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29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25</w:t>
              </w:r>
              <w:r w:rsidRPr="00B44C12">
                <w:rPr>
                  <w:rFonts w:ascii="Times New Roman" w:hAnsi="Times New Roman" w:cs="Times New Roman"/>
                  <w:color w:val="0000FF"/>
                  <w:sz w:val="24"/>
                  <w:szCs w:val="24"/>
                  <w:u w:val="single"/>
                </w:rPr>
                <w:t>fe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Заболевания органов дыхания и их профилактика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aae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Оказание первой помощи при поражении органов дыхания Практическая работа «Определение частоты дыхания. </w:t>
            </w:r>
            <w:r w:rsidRPr="00B44C12">
              <w:rPr>
                <w:rFonts w:ascii="Times New Roman" w:hAnsi="Times New Roman" w:cs="Times New Roman"/>
                <w:color w:val="000000"/>
                <w:sz w:val="24"/>
                <w:szCs w:val="24"/>
              </w:rPr>
              <w:t>Влияние различных факторов на частоту дыхания»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Питательные вещества и пищевые продукты. </w:t>
            </w:r>
            <w:r w:rsidRPr="00B44C12">
              <w:rPr>
                <w:rFonts w:ascii="Times New Roman" w:hAnsi="Times New Roman" w:cs="Times New Roman"/>
                <w:color w:val="000000"/>
                <w:sz w:val="24"/>
                <w:szCs w:val="24"/>
              </w:rPr>
              <w:t>Питание и его значение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26.12.2024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Органы пищеварения, их </w:t>
            </w:r>
            <w:r w:rsidRPr="00B44C12">
              <w:rPr>
                <w:rFonts w:ascii="Times New Roman" w:hAnsi="Times New Roman" w:cs="Times New Roman"/>
                <w:color w:val="000000"/>
                <w:sz w:val="24"/>
                <w:szCs w:val="24"/>
                <w:lang w:val="ru-RU"/>
              </w:rPr>
              <w:lastRenderedPageBreak/>
              <w:t>строение и функции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w:t>
            </w:r>
            <w:r w:rsidRPr="00B44C12">
              <w:rPr>
                <w:rFonts w:ascii="Times New Roman" w:hAnsi="Times New Roman" w:cs="Times New Roman"/>
                <w:color w:val="000000"/>
                <w:sz w:val="24"/>
                <w:szCs w:val="24"/>
              </w:rPr>
              <w:lastRenderedPageBreak/>
              <w:t xml:space="preserve">09.01.2025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lastRenderedPageBreak/>
              <w:t xml:space="preserve">Библиотека ЦОК </w:t>
            </w:r>
            <w:hyperlink r:id="rId25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2</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9</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34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Пищеварение в ротовой полости. Практическая работа «Исследование действия ферментов слюны на крахмал»</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30</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16.01.2025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30</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Методы изучения органов пищеварения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5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3422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Гигиена питания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23.01.2025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3666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3792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39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Регуляция обмена веществ</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30.01.2025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38</w:t>
              </w:r>
              <w:r w:rsidRPr="00B44C12">
                <w:rPr>
                  <w:rFonts w:ascii="Times New Roman" w:hAnsi="Times New Roman" w:cs="Times New Roman"/>
                  <w:color w:val="0000FF"/>
                  <w:sz w:val="24"/>
                  <w:szCs w:val="24"/>
                  <w:u w:val="single"/>
                </w:rPr>
                <w:t>a</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39</w:t>
              </w:r>
              <w:r w:rsidRPr="00B44C12">
                <w:rPr>
                  <w:rFonts w:ascii="Times New Roman" w:hAnsi="Times New Roman" w:cs="Times New Roman"/>
                  <w:color w:val="0000FF"/>
                  <w:sz w:val="24"/>
                  <w:szCs w:val="24"/>
                  <w:u w:val="single"/>
                </w:rPr>
                <w:t>ae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Нормы и режим питания. Нарушение обмена веществ Практическая работа </w:t>
            </w:r>
            <w:r w:rsidRPr="00B44C12">
              <w:rPr>
                <w:rFonts w:ascii="Times New Roman" w:hAnsi="Times New Roman" w:cs="Times New Roman"/>
                <w:color w:val="000000"/>
                <w:sz w:val="24"/>
                <w:szCs w:val="24"/>
                <w:lang w:val="ru-RU"/>
              </w:rPr>
              <w:lastRenderedPageBreak/>
              <w:t>«Составление меню в зависимости от калорийности пищи»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06.02.2025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42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Строение и функции кожи. Практическая работа «Исследование с помощью лупы тыльной и ладонной стороны кисти»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76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76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3</w:t>
              </w:r>
              <w:r w:rsidRPr="00B44C12">
                <w:rPr>
                  <w:rFonts w:ascii="Times New Roman" w:hAnsi="Times New Roman" w:cs="Times New Roman"/>
                  <w:color w:val="0000FF"/>
                  <w:sz w:val="24"/>
                  <w:szCs w:val="24"/>
                  <w:u w:val="single"/>
                </w:rPr>
                <w:t>f</w:t>
              </w:r>
              <w:r w:rsidRPr="00B44C12">
                <w:rPr>
                  <w:rFonts w:ascii="Times New Roman" w:hAnsi="Times New Roman" w:cs="Times New Roman"/>
                  <w:color w:val="0000FF"/>
                  <w:sz w:val="24"/>
                  <w:szCs w:val="24"/>
                  <w:u w:val="single"/>
                  <w:lang w:val="ru-RU"/>
                </w:rPr>
                <w:t>76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Заболевания кожи и их предупреждение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41</w:t>
              </w:r>
              <w:r w:rsidRPr="00B44C12">
                <w:rPr>
                  <w:rFonts w:ascii="Times New Roman" w:hAnsi="Times New Roman" w:cs="Times New Roman"/>
                  <w:color w:val="0000FF"/>
                  <w:sz w:val="24"/>
                  <w:szCs w:val="24"/>
                  <w:u w:val="single"/>
                </w:rPr>
                <w:t>ba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6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4084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Значение выделения. Органы мочевыделительной системы, их строение и функции. </w:t>
            </w:r>
            <w:r w:rsidRPr="00B44C12">
              <w:rPr>
                <w:rFonts w:ascii="Times New Roman" w:hAnsi="Times New Roman" w:cs="Times New Roman"/>
                <w:color w:val="000000"/>
                <w:sz w:val="24"/>
                <w:szCs w:val="24"/>
              </w:rPr>
              <w:t>Практическая работа «Определение местоположения почек (на муляже)»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27.02.2025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4516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48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03.03.2025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4746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49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Заболевания органов мочевыделительной системы, их предупреждение. </w:t>
            </w:r>
            <w:r w:rsidRPr="00B44C12">
              <w:rPr>
                <w:rFonts w:ascii="Times New Roman" w:hAnsi="Times New Roman" w:cs="Times New Roman"/>
                <w:color w:val="000000"/>
                <w:sz w:val="24"/>
                <w:szCs w:val="24"/>
              </w:rPr>
              <w:t>Практическая работа «Описание мер профилактики болезней почек»</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06.03.2025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485</w:t>
              </w:r>
              <w:r w:rsidRPr="00B44C12">
                <w:rPr>
                  <w:rFonts w:ascii="Times New Roman" w:hAnsi="Times New Roman" w:cs="Times New Roman"/>
                  <w:color w:val="0000FF"/>
                  <w:sz w:val="24"/>
                  <w:szCs w:val="24"/>
                  <w:u w:val="single"/>
                </w:rPr>
                <w:t>e</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ec</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Органы репродукции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13.03.2025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c</w:t>
              </w:r>
              <w:r w:rsidRPr="00B44C12">
                <w:rPr>
                  <w:rFonts w:ascii="Times New Roman" w:hAnsi="Times New Roman" w:cs="Times New Roman"/>
                  <w:color w:val="0000FF"/>
                  <w:sz w:val="24"/>
                  <w:szCs w:val="24"/>
                  <w:u w:val="single"/>
                  <w:lang w:val="ru-RU"/>
                </w:rPr>
                <w:t>50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ec</w:t>
              </w:r>
              <w:r w:rsidRPr="00B44C12">
                <w:rPr>
                  <w:rFonts w:ascii="Times New Roman" w:hAnsi="Times New Roman" w:cs="Times New Roman"/>
                  <w:color w:val="0000FF"/>
                  <w:sz w:val="24"/>
                  <w:szCs w:val="24"/>
                  <w:u w:val="single"/>
                  <w:lang w:val="ru-RU"/>
                </w:rPr>
                <w:t>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Беременность и роды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20.03.2025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Рост и развитие ребенка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da</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Органы чувств и их значение. Глаз и зрение. Практическая работа «Изучение строения </w:t>
            </w:r>
            <w:r w:rsidRPr="00B44C12">
              <w:rPr>
                <w:rFonts w:ascii="Times New Roman" w:hAnsi="Times New Roman" w:cs="Times New Roman"/>
                <w:color w:val="000000"/>
                <w:sz w:val="24"/>
                <w:szCs w:val="24"/>
                <w:lang w:val="ru-RU"/>
              </w:rPr>
              <w:lastRenderedPageBreak/>
              <w:t>органа зрения (на муляже и влажном препарате)»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lastRenderedPageBreak/>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27.03.2025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4</w:t>
              </w:r>
              <w:r w:rsidRPr="00B44C12">
                <w:rPr>
                  <w:rFonts w:ascii="Times New Roman" w:hAnsi="Times New Roman" w:cs="Times New Roman"/>
                  <w:color w:val="0000FF"/>
                  <w:sz w:val="24"/>
                  <w:szCs w:val="24"/>
                  <w:u w:val="single"/>
                </w:rPr>
                <w:t>fd</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56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Механизм работы зрительного анализатора. Гигиена зрения. Практическая работа «Определение остроты зрения у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07.04.2025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7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50</w:t>
              </w:r>
              <w:r w:rsidRPr="00B44C12">
                <w:rPr>
                  <w:rFonts w:ascii="Times New Roman" w:hAnsi="Times New Roman" w:cs="Times New Roman"/>
                  <w:color w:val="0000FF"/>
                  <w:sz w:val="24"/>
                  <w:szCs w:val="24"/>
                  <w:u w:val="single"/>
                </w:rPr>
                <w:t>ec</w:t>
              </w:r>
            </w:hyperlink>
            <w:r w:rsidRPr="00B44C12">
              <w:rPr>
                <w:rFonts w:ascii="Times New Roman" w:hAnsi="Times New Roman" w:cs="Times New Roman"/>
                <w:color w:val="000000"/>
                <w:sz w:val="24"/>
                <w:szCs w:val="24"/>
                <w:lang w:val="ru-RU"/>
              </w:rPr>
              <w:t xml:space="preserve"> </w:t>
            </w:r>
            <w:hyperlink r:id="rId28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51</w:t>
              </w:r>
              <w:r w:rsidRPr="00B44C12">
                <w:rPr>
                  <w:rFonts w:ascii="Times New Roman" w:hAnsi="Times New Roman" w:cs="Times New Roman"/>
                  <w:color w:val="0000FF"/>
                  <w:sz w:val="24"/>
                  <w:szCs w:val="24"/>
                  <w:u w:val="single"/>
                </w:rPr>
                <w:t>fa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10.04.2025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5416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Органы равновесия, мышечное чувство, осязание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14.04.2025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5538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59</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17.04.2025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3">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5538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60</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Психика и поведение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21.04.2025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4">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5646</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61</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Высшая нервная деятельность человека, история ее изучения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24.04.2025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5">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5768</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62</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Врождённое и приобретённое поведение</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28.04.2025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6">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588</w:t>
              </w:r>
              <w:r w:rsidRPr="00B44C12">
                <w:rPr>
                  <w:rFonts w:ascii="Times New Roman" w:hAnsi="Times New Roman" w:cs="Times New Roman"/>
                  <w:color w:val="0000FF"/>
                  <w:sz w:val="24"/>
                  <w:szCs w:val="24"/>
                  <w:u w:val="single"/>
                </w:rPr>
                <w:t>a</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63</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05.05.2025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7">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ac</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64</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Память и внимание. Практическая работа «Изучение кратковременной памяти. </w:t>
            </w:r>
            <w:r w:rsidRPr="00B44C12">
              <w:rPr>
                <w:rFonts w:ascii="Times New Roman" w:hAnsi="Times New Roman" w:cs="Times New Roman"/>
                <w:color w:val="000000"/>
                <w:sz w:val="24"/>
                <w:szCs w:val="24"/>
              </w:rPr>
              <w:lastRenderedPageBreak/>
              <w:t>Определение объёма механической и логической памяти»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lastRenderedPageBreak/>
              <w:t xml:space="preserve"> 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0.5 </w:t>
            </w: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12.05.2025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8">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ac</w:t>
              </w:r>
              <w:r w:rsidRPr="00B44C12">
                <w:rPr>
                  <w:rFonts w:ascii="Times New Roman" w:hAnsi="Times New Roman" w:cs="Times New Roman"/>
                  <w:color w:val="0000FF"/>
                  <w:sz w:val="24"/>
                  <w:szCs w:val="24"/>
                  <w:u w:val="single"/>
                  <w:lang w:val="ru-RU"/>
                </w:rPr>
                <w:t>4</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lastRenderedPageBreak/>
              <w:t>65</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Сон и бодрствование. Режим труда и отдыха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15.05.2025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89">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bf</w:t>
              </w:r>
              <w:r w:rsidRPr="00B44C12">
                <w:rPr>
                  <w:rFonts w:ascii="Times New Roman" w:hAnsi="Times New Roman" w:cs="Times New Roman"/>
                  <w:color w:val="0000FF"/>
                  <w:sz w:val="24"/>
                  <w:szCs w:val="24"/>
                  <w:u w:val="single"/>
                  <w:lang w:val="ru-RU"/>
                </w:rPr>
                <w:t>0</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66</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Среда обитания человека и её факторы</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90">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67</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Окружающая среда и здоровье человека</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19.05.2025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91">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5</w:t>
              </w:r>
              <w:r w:rsidRPr="00B44C12">
                <w:rPr>
                  <w:rFonts w:ascii="Times New Roman" w:hAnsi="Times New Roman" w:cs="Times New Roman"/>
                  <w:color w:val="0000FF"/>
                  <w:sz w:val="24"/>
                  <w:szCs w:val="24"/>
                  <w:u w:val="single"/>
                </w:rPr>
                <w:t>d</w:t>
              </w:r>
              <w:r w:rsidRPr="00B44C12">
                <w:rPr>
                  <w:rFonts w:ascii="Times New Roman" w:hAnsi="Times New Roman" w:cs="Times New Roman"/>
                  <w:color w:val="0000FF"/>
                  <w:sz w:val="24"/>
                  <w:szCs w:val="24"/>
                  <w:u w:val="single"/>
                  <w:lang w:val="ru-RU"/>
                </w:rPr>
                <w:t>12</w:t>
              </w:r>
            </w:hyperlink>
          </w:p>
        </w:tc>
      </w:tr>
      <w:tr w:rsidR="00407804" w:rsidRPr="00B26A7B">
        <w:trPr>
          <w:trHeight w:val="144"/>
          <w:tblCellSpacing w:w="20" w:type="nil"/>
        </w:trPr>
        <w:tc>
          <w:tcPr>
            <w:tcW w:w="368" w:type="dxa"/>
            <w:tcMar>
              <w:top w:w="50" w:type="dxa"/>
              <w:left w:w="100" w:type="dxa"/>
            </w:tcMar>
            <w:vAlign w:val="center"/>
          </w:tcPr>
          <w:p w:rsidR="00407804" w:rsidRPr="00B44C12" w:rsidRDefault="00EA38EE">
            <w:pPr>
              <w:spacing w:after="0"/>
              <w:rPr>
                <w:rFonts w:ascii="Times New Roman" w:hAnsi="Times New Roman" w:cs="Times New Roman"/>
                <w:sz w:val="24"/>
                <w:szCs w:val="24"/>
              </w:rPr>
            </w:pPr>
            <w:r w:rsidRPr="00B44C12">
              <w:rPr>
                <w:rFonts w:ascii="Times New Roman" w:hAnsi="Times New Roman" w:cs="Times New Roman"/>
                <w:color w:val="000000"/>
                <w:sz w:val="24"/>
                <w:szCs w:val="24"/>
              </w:rPr>
              <w:t>68</w:t>
            </w:r>
          </w:p>
        </w:tc>
        <w:tc>
          <w:tcPr>
            <w:tcW w:w="3168"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Человек как часть биосферы Земли</w:t>
            </w:r>
          </w:p>
        </w:tc>
        <w:tc>
          <w:tcPr>
            <w:tcW w:w="814"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1 </w:t>
            </w:r>
          </w:p>
        </w:tc>
        <w:tc>
          <w:tcPr>
            <w:tcW w:w="1509"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610" w:type="dxa"/>
            <w:tcMar>
              <w:top w:w="50" w:type="dxa"/>
              <w:left w:w="100" w:type="dxa"/>
            </w:tcMar>
            <w:vAlign w:val="center"/>
          </w:tcPr>
          <w:p w:rsidR="00407804" w:rsidRPr="00B44C12" w:rsidRDefault="00407804">
            <w:pPr>
              <w:spacing w:after="0"/>
              <w:ind w:left="135"/>
              <w:jc w:val="center"/>
              <w:rPr>
                <w:rFonts w:ascii="Times New Roman" w:hAnsi="Times New Roman" w:cs="Times New Roman"/>
                <w:sz w:val="24"/>
                <w:szCs w:val="24"/>
              </w:rPr>
            </w:pPr>
          </w:p>
        </w:tc>
        <w:tc>
          <w:tcPr>
            <w:tcW w:w="1239"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rPr>
            </w:pPr>
            <w:r w:rsidRPr="00B44C12">
              <w:rPr>
                <w:rFonts w:ascii="Times New Roman" w:hAnsi="Times New Roman" w:cs="Times New Roman"/>
                <w:color w:val="000000"/>
                <w:sz w:val="24"/>
                <w:szCs w:val="24"/>
              </w:rPr>
              <w:t xml:space="preserve"> 22.05.2025 </w:t>
            </w:r>
          </w:p>
        </w:tc>
        <w:tc>
          <w:tcPr>
            <w:tcW w:w="1957" w:type="dxa"/>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 xml:space="preserve">Библиотека ЦОК </w:t>
            </w:r>
            <w:hyperlink r:id="rId292">
              <w:r w:rsidRPr="00B44C12">
                <w:rPr>
                  <w:rFonts w:ascii="Times New Roman" w:hAnsi="Times New Roman" w:cs="Times New Roman"/>
                  <w:color w:val="0000FF"/>
                  <w:sz w:val="24"/>
                  <w:szCs w:val="24"/>
                  <w:u w:val="single"/>
                </w:rPr>
                <w:t>https</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m</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edsoo</w:t>
              </w:r>
              <w:r w:rsidRPr="00B44C12">
                <w:rPr>
                  <w:rFonts w:ascii="Times New Roman" w:hAnsi="Times New Roman" w:cs="Times New Roman"/>
                  <w:color w:val="0000FF"/>
                  <w:sz w:val="24"/>
                  <w:szCs w:val="24"/>
                  <w:u w:val="single"/>
                  <w:lang w:val="ru-RU"/>
                </w:rPr>
                <w:t>.</w:t>
              </w:r>
              <w:r w:rsidRPr="00B44C12">
                <w:rPr>
                  <w:rFonts w:ascii="Times New Roman" w:hAnsi="Times New Roman" w:cs="Times New Roman"/>
                  <w:color w:val="0000FF"/>
                  <w:sz w:val="24"/>
                  <w:szCs w:val="24"/>
                  <w:u w:val="single"/>
                </w:rPr>
                <w:t>ru</w:t>
              </w:r>
              <w:r w:rsidRPr="00B44C12">
                <w:rPr>
                  <w:rFonts w:ascii="Times New Roman" w:hAnsi="Times New Roman" w:cs="Times New Roman"/>
                  <w:color w:val="0000FF"/>
                  <w:sz w:val="24"/>
                  <w:szCs w:val="24"/>
                  <w:u w:val="single"/>
                  <w:lang w:val="ru-RU"/>
                </w:rPr>
                <w:t>/863</w:t>
              </w:r>
              <w:r w:rsidRPr="00B44C12">
                <w:rPr>
                  <w:rFonts w:ascii="Times New Roman" w:hAnsi="Times New Roman" w:cs="Times New Roman"/>
                  <w:color w:val="0000FF"/>
                  <w:sz w:val="24"/>
                  <w:szCs w:val="24"/>
                  <w:u w:val="single"/>
                </w:rPr>
                <w:t>e</w:t>
              </w:r>
              <w:r w:rsidRPr="00B44C12">
                <w:rPr>
                  <w:rFonts w:ascii="Times New Roman" w:hAnsi="Times New Roman" w:cs="Times New Roman"/>
                  <w:color w:val="0000FF"/>
                  <w:sz w:val="24"/>
                  <w:szCs w:val="24"/>
                  <w:u w:val="single"/>
                  <w:lang w:val="ru-RU"/>
                </w:rPr>
                <w:t>600</w:t>
              </w:r>
              <w:r w:rsidRPr="00B44C12">
                <w:rPr>
                  <w:rFonts w:ascii="Times New Roman" w:hAnsi="Times New Roman" w:cs="Times New Roman"/>
                  <w:color w:val="0000FF"/>
                  <w:sz w:val="24"/>
                  <w:szCs w:val="24"/>
                  <w:u w:val="single"/>
                </w:rPr>
                <w:t>a</w:t>
              </w:r>
            </w:hyperlink>
          </w:p>
        </w:tc>
      </w:tr>
      <w:tr w:rsidR="00407804" w:rsidRPr="00B44C12">
        <w:trPr>
          <w:trHeight w:val="144"/>
          <w:tblCellSpacing w:w="20" w:type="nil"/>
        </w:trPr>
        <w:tc>
          <w:tcPr>
            <w:tcW w:w="0" w:type="auto"/>
            <w:gridSpan w:val="2"/>
            <w:tcMar>
              <w:top w:w="50" w:type="dxa"/>
              <w:left w:w="100" w:type="dxa"/>
            </w:tcMar>
            <w:vAlign w:val="center"/>
          </w:tcPr>
          <w:p w:rsidR="00407804" w:rsidRPr="00B44C12" w:rsidRDefault="00EA38EE">
            <w:pPr>
              <w:spacing w:after="0"/>
              <w:ind w:left="135"/>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ОБЩЕЕ КОЛИЧЕСТВО ЧАСОВ ПО ПРОГРАММЕ</w:t>
            </w:r>
          </w:p>
        </w:tc>
        <w:tc>
          <w:tcPr>
            <w:tcW w:w="127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 xml:space="preserve">68 </w:t>
            </w:r>
          </w:p>
        </w:tc>
        <w:tc>
          <w:tcPr>
            <w:tcW w:w="1509"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0 </w:t>
            </w:r>
          </w:p>
        </w:tc>
        <w:tc>
          <w:tcPr>
            <w:tcW w:w="1610" w:type="dxa"/>
            <w:tcMar>
              <w:top w:w="50" w:type="dxa"/>
              <w:left w:w="100" w:type="dxa"/>
            </w:tcMar>
            <w:vAlign w:val="center"/>
          </w:tcPr>
          <w:p w:rsidR="00407804" w:rsidRPr="00B44C12" w:rsidRDefault="00EA38EE">
            <w:pPr>
              <w:spacing w:after="0"/>
              <w:ind w:left="135"/>
              <w:jc w:val="center"/>
              <w:rPr>
                <w:rFonts w:ascii="Times New Roman" w:hAnsi="Times New Roman" w:cs="Times New Roman"/>
                <w:sz w:val="24"/>
                <w:szCs w:val="24"/>
              </w:rPr>
            </w:pPr>
            <w:r w:rsidRPr="00B44C12">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407804" w:rsidRPr="00B44C12" w:rsidRDefault="00407804">
            <w:pPr>
              <w:rPr>
                <w:rFonts w:ascii="Times New Roman" w:hAnsi="Times New Roman" w:cs="Times New Roman"/>
                <w:sz w:val="24"/>
                <w:szCs w:val="24"/>
              </w:rPr>
            </w:pPr>
          </w:p>
        </w:tc>
      </w:tr>
    </w:tbl>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407804">
      <w:pPr>
        <w:rPr>
          <w:rFonts w:ascii="Times New Roman" w:hAnsi="Times New Roman" w:cs="Times New Roman"/>
          <w:sz w:val="24"/>
          <w:szCs w:val="24"/>
        </w:rPr>
        <w:sectPr w:rsidR="00407804" w:rsidRPr="00B44C12">
          <w:pgSz w:w="16383" w:h="11906" w:orient="landscape"/>
          <w:pgMar w:top="1134" w:right="850" w:bottom="1134" w:left="1701" w:header="720" w:footer="720" w:gutter="0"/>
          <w:cols w:space="720"/>
        </w:sectPr>
      </w:pPr>
    </w:p>
    <w:p w:rsidR="00407804" w:rsidRPr="00B44C12" w:rsidRDefault="00EA38EE">
      <w:pPr>
        <w:spacing w:after="0"/>
        <w:ind w:left="120"/>
        <w:rPr>
          <w:rFonts w:ascii="Times New Roman" w:hAnsi="Times New Roman" w:cs="Times New Roman"/>
          <w:sz w:val="24"/>
          <w:szCs w:val="24"/>
        </w:rPr>
      </w:pPr>
      <w:bookmarkStart w:id="8" w:name="block-33918073"/>
      <w:bookmarkEnd w:id="7"/>
      <w:r w:rsidRPr="00B44C12">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407804" w:rsidRPr="00B44C12" w:rsidRDefault="00EA38EE">
      <w:pPr>
        <w:spacing w:after="0" w:line="480" w:lineRule="auto"/>
        <w:ind w:left="120"/>
        <w:rPr>
          <w:rFonts w:ascii="Times New Roman" w:hAnsi="Times New Roman" w:cs="Times New Roman"/>
          <w:sz w:val="24"/>
          <w:szCs w:val="24"/>
        </w:rPr>
      </w:pPr>
      <w:r w:rsidRPr="00B44C12">
        <w:rPr>
          <w:rFonts w:ascii="Times New Roman" w:hAnsi="Times New Roman" w:cs="Times New Roman"/>
          <w:b/>
          <w:color w:val="000000"/>
          <w:sz w:val="24"/>
          <w:szCs w:val="24"/>
        </w:rPr>
        <w:t>ОБЯЗАТЕЛЬНЫЕ УЧЕБНЫЕ МАТЕРИАЛЫ ДЛЯ УЧЕНИКА</w:t>
      </w:r>
    </w:p>
    <w:p w:rsidR="00407804" w:rsidRPr="00B44C12" w:rsidRDefault="00407804">
      <w:pPr>
        <w:spacing w:after="0" w:line="480" w:lineRule="auto"/>
        <w:ind w:left="120"/>
        <w:rPr>
          <w:rFonts w:ascii="Times New Roman" w:hAnsi="Times New Roman" w:cs="Times New Roman"/>
          <w:sz w:val="24"/>
          <w:szCs w:val="24"/>
        </w:rPr>
      </w:pPr>
    </w:p>
    <w:p w:rsidR="00407804" w:rsidRPr="00B44C12" w:rsidRDefault="00EA38EE">
      <w:pPr>
        <w:spacing w:after="0" w:line="480" w:lineRule="auto"/>
        <w:ind w:left="120"/>
        <w:rPr>
          <w:rFonts w:ascii="Times New Roman" w:hAnsi="Times New Roman" w:cs="Times New Roman"/>
          <w:sz w:val="24"/>
          <w:szCs w:val="24"/>
          <w:lang w:val="ru-RU"/>
        </w:rPr>
      </w:pPr>
      <w:r w:rsidRPr="00B44C12">
        <w:rPr>
          <w:rFonts w:ascii="Times New Roman" w:hAnsi="Times New Roman" w:cs="Times New Roman"/>
          <w:color w:val="000000"/>
          <w:sz w:val="24"/>
          <w:szCs w:val="24"/>
          <w:lang w:val="ru-RU"/>
        </w:rPr>
        <w:t>Биология, 6 класс /Пасечник В.В., Суматохин С.В., АО"Издательство "Просвещение".</w:t>
      </w:r>
      <w:r w:rsidRPr="00B44C12">
        <w:rPr>
          <w:rFonts w:ascii="Times New Roman" w:hAnsi="Times New Roman" w:cs="Times New Roman"/>
          <w:sz w:val="24"/>
          <w:szCs w:val="24"/>
          <w:lang w:val="ru-RU"/>
        </w:rPr>
        <w:br/>
      </w:r>
      <w:r w:rsidRPr="00B44C12">
        <w:rPr>
          <w:rFonts w:ascii="Times New Roman" w:hAnsi="Times New Roman" w:cs="Times New Roman"/>
          <w:color w:val="000000"/>
          <w:sz w:val="24"/>
          <w:szCs w:val="24"/>
          <w:lang w:val="ru-RU"/>
        </w:rPr>
        <w:t xml:space="preserve"> Биология, 7 класс /Пасечник В.В., Суматохин С.В., АО"Издательство "Просвещение".</w:t>
      </w:r>
      <w:r w:rsidRPr="00B44C12">
        <w:rPr>
          <w:rFonts w:ascii="Times New Roman" w:hAnsi="Times New Roman" w:cs="Times New Roman"/>
          <w:sz w:val="24"/>
          <w:szCs w:val="24"/>
          <w:lang w:val="ru-RU"/>
        </w:rPr>
        <w:br/>
      </w:r>
      <w:r w:rsidRPr="00B44C12">
        <w:rPr>
          <w:rFonts w:ascii="Times New Roman" w:hAnsi="Times New Roman" w:cs="Times New Roman"/>
          <w:color w:val="000000"/>
          <w:sz w:val="24"/>
          <w:szCs w:val="24"/>
          <w:lang w:val="ru-RU"/>
        </w:rPr>
        <w:t xml:space="preserve"> Биология, 8 класс / Пасечник В. В., Суматохин С.В., АО "Издательство "Просвещение".</w:t>
      </w:r>
      <w:r w:rsidRPr="00B44C12">
        <w:rPr>
          <w:rFonts w:ascii="Times New Roman" w:hAnsi="Times New Roman" w:cs="Times New Roman"/>
          <w:sz w:val="24"/>
          <w:szCs w:val="24"/>
          <w:lang w:val="ru-RU"/>
        </w:rPr>
        <w:br/>
      </w:r>
      <w:r w:rsidRPr="00B44C12">
        <w:rPr>
          <w:rFonts w:ascii="Times New Roman" w:hAnsi="Times New Roman" w:cs="Times New Roman"/>
          <w:color w:val="000000"/>
          <w:sz w:val="24"/>
          <w:szCs w:val="24"/>
          <w:lang w:val="ru-RU"/>
        </w:rPr>
        <w:t xml:space="preserve"> Биология 9 класс / Пасечник В. В., Каменский А.А., АО "Издательство "Просвещение".</w:t>
      </w:r>
      <w:r w:rsidRPr="00B44C12">
        <w:rPr>
          <w:rFonts w:ascii="Times New Roman" w:hAnsi="Times New Roman" w:cs="Times New Roman"/>
          <w:sz w:val="24"/>
          <w:szCs w:val="24"/>
          <w:lang w:val="ru-RU"/>
        </w:rPr>
        <w:br/>
      </w:r>
      <w:r w:rsidRPr="00B44C12">
        <w:rPr>
          <w:rFonts w:ascii="Times New Roman" w:hAnsi="Times New Roman" w:cs="Times New Roman"/>
          <w:sz w:val="24"/>
          <w:szCs w:val="24"/>
          <w:lang w:val="ru-RU"/>
        </w:rPr>
        <w:br/>
      </w:r>
      <w:bookmarkStart w:id="9" w:name="fa2fa273-6290-4a8f-b04c-5146bb80bf47"/>
      <w:bookmarkEnd w:id="9"/>
    </w:p>
    <w:p w:rsidR="00407804" w:rsidRPr="00B44C12" w:rsidRDefault="00407804">
      <w:pPr>
        <w:spacing w:after="0"/>
        <w:ind w:left="120"/>
        <w:rPr>
          <w:rFonts w:ascii="Times New Roman" w:hAnsi="Times New Roman" w:cs="Times New Roman"/>
          <w:sz w:val="24"/>
          <w:szCs w:val="24"/>
          <w:lang w:val="ru-RU"/>
        </w:rPr>
      </w:pPr>
    </w:p>
    <w:p w:rsidR="00407804" w:rsidRPr="00B44C12" w:rsidRDefault="00EA38EE">
      <w:pPr>
        <w:spacing w:after="0" w:line="480" w:lineRule="auto"/>
        <w:ind w:left="120"/>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МЕТОДИЧЕСКИЕ МАТЕРИАЛЫ ДЛЯ УЧИТЕЛЯ</w:t>
      </w:r>
    </w:p>
    <w:p w:rsidR="00407804" w:rsidRPr="00B44C12" w:rsidRDefault="00407804">
      <w:pPr>
        <w:spacing w:after="0" w:line="480" w:lineRule="auto"/>
        <w:ind w:left="120"/>
        <w:rPr>
          <w:rFonts w:ascii="Times New Roman" w:hAnsi="Times New Roman" w:cs="Times New Roman"/>
          <w:sz w:val="24"/>
          <w:szCs w:val="24"/>
          <w:lang w:val="ru-RU"/>
        </w:rPr>
      </w:pPr>
    </w:p>
    <w:p w:rsidR="00407804" w:rsidRPr="00B44C12" w:rsidRDefault="00407804">
      <w:pPr>
        <w:spacing w:after="0"/>
        <w:ind w:left="120"/>
        <w:rPr>
          <w:rFonts w:ascii="Times New Roman" w:hAnsi="Times New Roman" w:cs="Times New Roman"/>
          <w:sz w:val="24"/>
          <w:szCs w:val="24"/>
          <w:lang w:val="ru-RU"/>
        </w:rPr>
      </w:pPr>
    </w:p>
    <w:p w:rsidR="00407804" w:rsidRPr="00B44C12" w:rsidRDefault="00EA38EE">
      <w:pPr>
        <w:spacing w:after="0" w:line="480" w:lineRule="auto"/>
        <w:ind w:left="120"/>
        <w:rPr>
          <w:rFonts w:ascii="Times New Roman" w:hAnsi="Times New Roman" w:cs="Times New Roman"/>
          <w:sz w:val="24"/>
          <w:szCs w:val="24"/>
          <w:lang w:val="ru-RU"/>
        </w:rPr>
      </w:pPr>
      <w:r w:rsidRPr="00B44C12">
        <w:rPr>
          <w:rFonts w:ascii="Times New Roman" w:hAnsi="Times New Roman" w:cs="Times New Roman"/>
          <w:b/>
          <w:color w:val="000000"/>
          <w:sz w:val="24"/>
          <w:szCs w:val="24"/>
          <w:lang w:val="ru-RU"/>
        </w:rPr>
        <w:t>ЦИФРОВЫЕ ОБРАЗОВАТЕЛЬНЫЕ РЕСУРСЫ И РЕСУРСЫ СЕТИ ИНТЕРНЕТ</w:t>
      </w:r>
    </w:p>
    <w:p w:rsidR="00407804" w:rsidRPr="00B44C12" w:rsidRDefault="00EA38EE">
      <w:pPr>
        <w:spacing w:after="0" w:line="480" w:lineRule="auto"/>
        <w:ind w:left="120"/>
        <w:rPr>
          <w:rFonts w:ascii="Times New Roman" w:hAnsi="Times New Roman" w:cs="Times New Roman"/>
          <w:sz w:val="24"/>
          <w:szCs w:val="24"/>
          <w:lang w:val="ru-RU"/>
        </w:rPr>
      </w:pPr>
      <w:r w:rsidRPr="00B44C12">
        <w:rPr>
          <w:rFonts w:ascii="Times New Roman" w:hAnsi="Times New Roman" w:cs="Times New Roman"/>
          <w:color w:val="000000"/>
          <w:sz w:val="24"/>
          <w:szCs w:val="24"/>
        </w:rPr>
        <w:t>https</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edsoo</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ru</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wpcontent</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uploads</w:t>
      </w:r>
      <w:r w:rsidRPr="00B44C12">
        <w:rPr>
          <w:rFonts w:ascii="Times New Roman" w:hAnsi="Times New Roman" w:cs="Times New Roman"/>
          <w:color w:val="000000"/>
          <w:sz w:val="24"/>
          <w:szCs w:val="24"/>
          <w:lang w:val="ru-RU"/>
        </w:rPr>
        <w:t>/2023/08/24_ФРП-Биология_5-9-классы</w:t>
      </w:r>
      <w:r w:rsidRPr="00B44C12">
        <w:rPr>
          <w:rFonts w:ascii="Times New Roman" w:hAnsi="Times New Roman" w:cs="Times New Roman"/>
          <w:sz w:val="24"/>
          <w:szCs w:val="24"/>
          <w:lang w:val="ru-RU"/>
        </w:rPr>
        <w:br/>
      </w:r>
      <w:bookmarkStart w:id="10" w:name="58b488b0-6075-4e79-8cce-36e3324edc42"/>
      <w:r w:rsidRPr="00B44C12">
        <w:rPr>
          <w:rFonts w:ascii="Times New Roman" w:hAnsi="Times New Roman" w:cs="Times New Roman"/>
          <w:color w:val="000000"/>
          <w:sz w:val="24"/>
          <w:szCs w:val="24"/>
          <w:lang w:val="ru-RU"/>
        </w:rPr>
        <w:t xml:space="preserve"> </w:t>
      </w:r>
      <w:r w:rsidRPr="00B44C12">
        <w:rPr>
          <w:rFonts w:ascii="Times New Roman" w:hAnsi="Times New Roman" w:cs="Times New Roman"/>
          <w:color w:val="000000"/>
          <w:sz w:val="24"/>
          <w:szCs w:val="24"/>
        </w:rPr>
        <w:t>https</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resh</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edu</w:t>
      </w:r>
      <w:r w:rsidRPr="00B44C12">
        <w:rPr>
          <w:rFonts w:ascii="Times New Roman" w:hAnsi="Times New Roman" w:cs="Times New Roman"/>
          <w:color w:val="000000"/>
          <w:sz w:val="24"/>
          <w:szCs w:val="24"/>
          <w:lang w:val="ru-RU"/>
        </w:rPr>
        <w:t>.</w:t>
      </w:r>
      <w:r w:rsidRPr="00B44C12">
        <w:rPr>
          <w:rFonts w:ascii="Times New Roman" w:hAnsi="Times New Roman" w:cs="Times New Roman"/>
          <w:color w:val="000000"/>
          <w:sz w:val="24"/>
          <w:szCs w:val="24"/>
        </w:rPr>
        <w:t>ru</w:t>
      </w:r>
      <w:r w:rsidRPr="00B44C12">
        <w:rPr>
          <w:rFonts w:ascii="Times New Roman" w:hAnsi="Times New Roman" w:cs="Times New Roman"/>
          <w:color w:val="000000"/>
          <w:sz w:val="24"/>
          <w:szCs w:val="24"/>
          <w:lang w:val="ru-RU"/>
        </w:rPr>
        <w:t>/ 5-9/</w:t>
      </w:r>
      <w:bookmarkEnd w:id="10"/>
    </w:p>
    <w:p w:rsidR="00407804" w:rsidRPr="00B44C12" w:rsidRDefault="00407804">
      <w:pPr>
        <w:rPr>
          <w:rFonts w:ascii="Times New Roman" w:hAnsi="Times New Roman" w:cs="Times New Roman"/>
          <w:sz w:val="24"/>
          <w:szCs w:val="24"/>
          <w:lang w:val="ru-RU"/>
        </w:rPr>
        <w:sectPr w:rsidR="00407804" w:rsidRPr="00B44C12">
          <w:pgSz w:w="11906" w:h="16383"/>
          <w:pgMar w:top="1134" w:right="850" w:bottom="1134" w:left="1701" w:header="720" w:footer="720" w:gutter="0"/>
          <w:cols w:space="720"/>
        </w:sectPr>
      </w:pPr>
    </w:p>
    <w:bookmarkEnd w:id="8"/>
    <w:p w:rsidR="00EA38EE" w:rsidRPr="00B44C12" w:rsidRDefault="00EA38EE">
      <w:pPr>
        <w:rPr>
          <w:rFonts w:ascii="Times New Roman" w:hAnsi="Times New Roman" w:cs="Times New Roman"/>
          <w:sz w:val="24"/>
          <w:szCs w:val="24"/>
          <w:lang w:val="ru-RU"/>
        </w:rPr>
      </w:pPr>
    </w:p>
    <w:sectPr w:rsidR="00EA38EE" w:rsidRPr="00B44C12" w:rsidSect="00407804">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44C"/>
    <w:multiLevelType w:val="multilevel"/>
    <w:tmpl w:val="80E67F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54166"/>
    <w:multiLevelType w:val="multilevel"/>
    <w:tmpl w:val="318AF6B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801E17"/>
    <w:multiLevelType w:val="multilevel"/>
    <w:tmpl w:val="1F4AD8E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E40C74"/>
    <w:multiLevelType w:val="multilevel"/>
    <w:tmpl w:val="DAF443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608B7"/>
    <w:multiLevelType w:val="multilevel"/>
    <w:tmpl w:val="0D28365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7E2215"/>
    <w:multiLevelType w:val="multilevel"/>
    <w:tmpl w:val="5BE4A21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043004"/>
    <w:multiLevelType w:val="multilevel"/>
    <w:tmpl w:val="A87AD5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817B0"/>
    <w:multiLevelType w:val="multilevel"/>
    <w:tmpl w:val="DF90344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855E88"/>
    <w:multiLevelType w:val="multilevel"/>
    <w:tmpl w:val="8796257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3079F3"/>
    <w:multiLevelType w:val="multilevel"/>
    <w:tmpl w:val="595A3E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490B55"/>
    <w:multiLevelType w:val="multilevel"/>
    <w:tmpl w:val="D35043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E91164"/>
    <w:multiLevelType w:val="multilevel"/>
    <w:tmpl w:val="CBE0F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201557"/>
    <w:multiLevelType w:val="multilevel"/>
    <w:tmpl w:val="9CE209F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C85867"/>
    <w:multiLevelType w:val="multilevel"/>
    <w:tmpl w:val="6C1C00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126869"/>
    <w:multiLevelType w:val="multilevel"/>
    <w:tmpl w:val="818C5E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4F3632"/>
    <w:multiLevelType w:val="multilevel"/>
    <w:tmpl w:val="B7A487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0B1010"/>
    <w:multiLevelType w:val="multilevel"/>
    <w:tmpl w:val="BD445D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B268A6"/>
    <w:multiLevelType w:val="multilevel"/>
    <w:tmpl w:val="D0FE5A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9569F0"/>
    <w:multiLevelType w:val="multilevel"/>
    <w:tmpl w:val="BDE227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080A05"/>
    <w:multiLevelType w:val="multilevel"/>
    <w:tmpl w:val="088C39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CC4DF5"/>
    <w:multiLevelType w:val="multilevel"/>
    <w:tmpl w:val="F1946E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3E4E4A"/>
    <w:multiLevelType w:val="multilevel"/>
    <w:tmpl w:val="566A7DB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5B53C2"/>
    <w:multiLevelType w:val="multilevel"/>
    <w:tmpl w:val="E486AB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E1CEA"/>
    <w:multiLevelType w:val="multilevel"/>
    <w:tmpl w:val="026C537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5B31B4"/>
    <w:multiLevelType w:val="multilevel"/>
    <w:tmpl w:val="E90E539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C62715"/>
    <w:multiLevelType w:val="multilevel"/>
    <w:tmpl w:val="FE0497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E0995"/>
    <w:multiLevelType w:val="multilevel"/>
    <w:tmpl w:val="70A27D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096DD1"/>
    <w:multiLevelType w:val="multilevel"/>
    <w:tmpl w:val="57FA99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ED1E99"/>
    <w:multiLevelType w:val="multilevel"/>
    <w:tmpl w:val="114250D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537F09"/>
    <w:multiLevelType w:val="multilevel"/>
    <w:tmpl w:val="B5F4F4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0C1F69"/>
    <w:multiLevelType w:val="multilevel"/>
    <w:tmpl w:val="50869B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BA6387"/>
    <w:multiLevelType w:val="multilevel"/>
    <w:tmpl w:val="D5E677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7D569A"/>
    <w:multiLevelType w:val="multilevel"/>
    <w:tmpl w:val="2EF86C1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2D44CC"/>
    <w:multiLevelType w:val="multilevel"/>
    <w:tmpl w:val="FD4E48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64229F"/>
    <w:multiLevelType w:val="multilevel"/>
    <w:tmpl w:val="C8A2856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6"/>
  </w:num>
  <w:num w:numId="4">
    <w:abstractNumId w:val="9"/>
  </w:num>
  <w:num w:numId="5">
    <w:abstractNumId w:val="27"/>
  </w:num>
  <w:num w:numId="6">
    <w:abstractNumId w:val="25"/>
  </w:num>
  <w:num w:numId="7">
    <w:abstractNumId w:val="11"/>
  </w:num>
  <w:num w:numId="8">
    <w:abstractNumId w:val="31"/>
  </w:num>
  <w:num w:numId="9">
    <w:abstractNumId w:val="4"/>
  </w:num>
  <w:num w:numId="10">
    <w:abstractNumId w:val="22"/>
  </w:num>
  <w:num w:numId="11">
    <w:abstractNumId w:val="13"/>
  </w:num>
  <w:num w:numId="12">
    <w:abstractNumId w:val="18"/>
  </w:num>
  <w:num w:numId="13">
    <w:abstractNumId w:val="10"/>
  </w:num>
  <w:num w:numId="14">
    <w:abstractNumId w:val="29"/>
  </w:num>
  <w:num w:numId="15">
    <w:abstractNumId w:val="15"/>
  </w:num>
  <w:num w:numId="16">
    <w:abstractNumId w:val="14"/>
  </w:num>
  <w:num w:numId="17">
    <w:abstractNumId w:val="16"/>
  </w:num>
  <w:num w:numId="18">
    <w:abstractNumId w:val="7"/>
  </w:num>
  <w:num w:numId="19">
    <w:abstractNumId w:val="20"/>
  </w:num>
  <w:num w:numId="20">
    <w:abstractNumId w:val="33"/>
  </w:num>
  <w:num w:numId="21">
    <w:abstractNumId w:val="17"/>
  </w:num>
  <w:num w:numId="22">
    <w:abstractNumId w:val="26"/>
  </w:num>
  <w:num w:numId="23">
    <w:abstractNumId w:val="30"/>
  </w:num>
  <w:num w:numId="24">
    <w:abstractNumId w:val="34"/>
  </w:num>
  <w:num w:numId="25">
    <w:abstractNumId w:val="19"/>
  </w:num>
  <w:num w:numId="26">
    <w:abstractNumId w:val="32"/>
  </w:num>
  <w:num w:numId="27">
    <w:abstractNumId w:val="23"/>
  </w:num>
  <w:num w:numId="28">
    <w:abstractNumId w:val="28"/>
  </w:num>
  <w:num w:numId="29">
    <w:abstractNumId w:val="5"/>
  </w:num>
  <w:num w:numId="30">
    <w:abstractNumId w:val="24"/>
  </w:num>
  <w:num w:numId="31">
    <w:abstractNumId w:val="2"/>
  </w:num>
  <w:num w:numId="32">
    <w:abstractNumId w:val="1"/>
  </w:num>
  <w:num w:numId="33">
    <w:abstractNumId w:val="21"/>
  </w:num>
  <w:num w:numId="34">
    <w:abstractNumId w:val="8"/>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407804"/>
    <w:rsid w:val="00407804"/>
    <w:rsid w:val="00553864"/>
    <w:rsid w:val="009A7A7B"/>
    <w:rsid w:val="00B26A7B"/>
    <w:rsid w:val="00B44C12"/>
    <w:rsid w:val="00EA38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07804"/>
    <w:rPr>
      <w:color w:val="0000FF" w:themeColor="hyperlink"/>
      <w:u w:val="single"/>
    </w:rPr>
  </w:style>
  <w:style w:type="table" w:styleId="ac">
    <w:name w:val="Table Grid"/>
    <w:basedOn w:val="a1"/>
    <w:uiPriority w:val="59"/>
    <w:rsid w:val="004078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26A7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26A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77</Pages>
  <Words>19661</Words>
  <Characters>112074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4</cp:revision>
  <cp:lastPrinted>2024-09-13T06:23:00Z</cp:lastPrinted>
  <dcterms:created xsi:type="dcterms:W3CDTF">2024-09-13T06:16:00Z</dcterms:created>
  <dcterms:modified xsi:type="dcterms:W3CDTF">2024-09-16T06:36:00Z</dcterms:modified>
</cp:coreProperties>
</file>